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C43E6" w14:textId="1763C5DC" w:rsidR="00446326" w:rsidRDefault="00446326" w:rsidP="001A7912">
      <w:pPr>
        <w:pStyle w:val="Heading2"/>
        <w:rPr>
          <w:sz w:val="32"/>
          <w:szCs w:val="32"/>
          <w:bdr w:val="none" w:sz="0" w:space="0" w:color="auto"/>
        </w:rPr>
      </w:pPr>
      <w:r>
        <w:rPr>
          <w:noProof/>
          <w:lang w:eastAsia="en-US"/>
        </w:rPr>
        <w:drawing>
          <wp:anchor distT="0" distB="0" distL="114300" distR="114300" simplePos="0" relativeHeight="251656704" behindDoc="1" locked="0" layoutInCell="1" allowOverlap="1" wp14:anchorId="269E2465" wp14:editId="15F9BCB0">
            <wp:simplePos x="0" y="0"/>
            <wp:positionH relativeFrom="column">
              <wp:posOffset>-34925</wp:posOffset>
            </wp:positionH>
            <wp:positionV relativeFrom="paragraph">
              <wp:posOffset>6985</wp:posOffset>
            </wp:positionV>
            <wp:extent cx="2802255" cy="2101850"/>
            <wp:effectExtent l="0" t="0" r="0" b="0"/>
            <wp:wrapTight wrapText="bothSides">
              <wp:wrapPolygon edited="0">
                <wp:start x="0" y="0"/>
                <wp:lineTo x="0" y="21339"/>
                <wp:lineTo x="21438" y="21339"/>
                <wp:lineTo x="21438" y="0"/>
                <wp:lineTo x="0" y="0"/>
              </wp:wrapPolygon>
            </wp:wrapTight>
            <wp:docPr id="1" name="Picture 1" descr="A group of people danc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dancing&#10;&#10;Description automatically generated with low confidence"/>
                    <pic:cNvPicPr/>
                  </pic:nvPicPr>
                  <pic:blipFill>
                    <a:blip r:embed="rId8"/>
                    <a:stretch>
                      <a:fillRect/>
                    </a:stretch>
                  </pic:blipFill>
                  <pic:spPr>
                    <a:xfrm>
                      <a:off x="0" y="0"/>
                      <a:ext cx="2802255" cy="2101850"/>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1824" behindDoc="1" locked="0" layoutInCell="1" allowOverlap="1" wp14:anchorId="1D42F856" wp14:editId="10CC378B">
            <wp:simplePos x="0" y="0"/>
            <wp:positionH relativeFrom="column">
              <wp:posOffset>4531360</wp:posOffset>
            </wp:positionH>
            <wp:positionV relativeFrom="paragraph">
              <wp:posOffset>5715</wp:posOffset>
            </wp:positionV>
            <wp:extent cx="1231900" cy="1212850"/>
            <wp:effectExtent l="0" t="0" r="6350" b="6350"/>
            <wp:wrapTight wrapText="bothSides">
              <wp:wrapPolygon edited="0">
                <wp:start x="0" y="0"/>
                <wp:lineTo x="0" y="21374"/>
                <wp:lineTo x="21377" y="21374"/>
                <wp:lineTo x="21377" y="0"/>
                <wp:lineTo x="0" y="0"/>
              </wp:wrapPolygon>
            </wp:wrapTight>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231900" cy="1212850"/>
                    </a:xfrm>
                    <a:prstGeom prst="rect">
                      <a:avLst/>
                    </a:prstGeom>
                    <a:ln/>
                  </pic:spPr>
                </pic:pic>
              </a:graphicData>
            </a:graphic>
            <wp14:sizeRelH relativeFrom="page">
              <wp14:pctWidth>0</wp14:pctWidth>
            </wp14:sizeRelH>
            <wp14:sizeRelV relativeFrom="page">
              <wp14:pctHeight>0</wp14:pctHeight>
            </wp14:sizeRelV>
          </wp:anchor>
        </w:drawing>
      </w:r>
    </w:p>
    <w:p w14:paraId="26E0DC53" w14:textId="5D26AC34" w:rsidR="00446326" w:rsidRDefault="00446326" w:rsidP="001B1E83">
      <w:pPr>
        <w:spacing w:line="259" w:lineRule="auto"/>
        <w:rPr>
          <w:rFonts w:ascii="Calibri" w:eastAsia="Calibri" w:hAnsi="Calibri" w:cs="Calibri"/>
          <w:b/>
          <w:color w:val="000000"/>
          <w:sz w:val="32"/>
          <w:szCs w:val="32"/>
          <w:bdr w:val="none" w:sz="0" w:space="0" w:color="auto"/>
        </w:rPr>
      </w:pPr>
    </w:p>
    <w:p w14:paraId="5D686E87" w14:textId="77777777" w:rsidR="00446326" w:rsidRDefault="00446326" w:rsidP="001B1E83">
      <w:pPr>
        <w:spacing w:line="259" w:lineRule="auto"/>
        <w:rPr>
          <w:rFonts w:ascii="Calibri" w:eastAsia="Calibri" w:hAnsi="Calibri" w:cs="Calibri"/>
          <w:b/>
          <w:color w:val="000000"/>
          <w:sz w:val="32"/>
          <w:szCs w:val="32"/>
          <w:bdr w:val="none" w:sz="0" w:space="0" w:color="auto"/>
        </w:rPr>
      </w:pPr>
    </w:p>
    <w:p w14:paraId="6276253A" w14:textId="54A2B170" w:rsidR="00446326" w:rsidRDefault="00446326" w:rsidP="001B1E83">
      <w:pPr>
        <w:spacing w:line="259" w:lineRule="auto"/>
        <w:rPr>
          <w:rFonts w:ascii="Calibri" w:eastAsia="Calibri" w:hAnsi="Calibri" w:cs="Calibri"/>
          <w:b/>
          <w:color w:val="000000"/>
          <w:sz w:val="32"/>
          <w:szCs w:val="32"/>
          <w:bdr w:val="none" w:sz="0" w:space="0" w:color="auto"/>
        </w:rPr>
      </w:pPr>
    </w:p>
    <w:p w14:paraId="4AD765AF" w14:textId="54836B18" w:rsidR="00446326" w:rsidRDefault="00446326" w:rsidP="001B1E83">
      <w:pPr>
        <w:spacing w:line="259" w:lineRule="auto"/>
        <w:rPr>
          <w:rFonts w:ascii="Calibri" w:eastAsia="Calibri" w:hAnsi="Calibri" w:cs="Calibri"/>
          <w:b/>
          <w:color w:val="000000"/>
          <w:sz w:val="32"/>
          <w:szCs w:val="32"/>
          <w:bdr w:val="none" w:sz="0" w:space="0" w:color="auto"/>
        </w:rPr>
      </w:pPr>
    </w:p>
    <w:p w14:paraId="2295C005" w14:textId="77777777" w:rsidR="00446326" w:rsidRDefault="00446326" w:rsidP="001B1E83">
      <w:pPr>
        <w:spacing w:line="259" w:lineRule="auto"/>
        <w:rPr>
          <w:rFonts w:ascii="Calibri" w:eastAsia="Calibri" w:hAnsi="Calibri" w:cs="Calibri"/>
          <w:b/>
          <w:color w:val="000000"/>
          <w:sz w:val="32"/>
          <w:szCs w:val="32"/>
          <w:bdr w:val="none" w:sz="0" w:space="0" w:color="auto"/>
        </w:rPr>
      </w:pPr>
    </w:p>
    <w:p w14:paraId="04D26235" w14:textId="66773DDC" w:rsidR="001B1E83" w:rsidRPr="00446326" w:rsidRDefault="00E02EA4" w:rsidP="001B1E83">
      <w:pPr>
        <w:spacing w:line="259" w:lineRule="auto"/>
        <w:rPr>
          <w:rFonts w:ascii="Calibri" w:eastAsia="Calibri" w:hAnsi="Calibri" w:cs="Calibri"/>
          <w:color w:val="000000"/>
          <w:sz w:val="36"/>
          <w:szCs w:val="36"/>
        </w:rPr>
      </w:pPr>
      <w:r w:rsidRPr="00446326">
        <w:rPr>
          <w:rFonts w:ascii="Calibri" w:eastAsia="Calibri" w:hAnsi="Calibri" w:cs="Calibri"/>
          <w:b/>
          <w:color w:val="000000"/>
          <w:sz w:val="36"/>
          <w:szCs w:val="36"/>
          <w:bdr w:val="none" w:sz="0" w:space="0" w:color="auto"/>
        </w:rPr>
        <w:t>The Work Room is seeking new Board Trustees</w:t>
      </w:r>
    </w:p>
    <w:p w14:paraId="4B7BC029" w14:textId="26632599" w:rsidR="00341D4C" w:rsidRPr="00C938A9" w:rsidRDefault="00341D4C" w:rsidP="00C938A9">
      <w:pPr>
        <w:spacing w:line="259" w:lineRule="auto"/>
        <w:jc w:val="center"/>
        <w:rPr>
          <w:rFonts w:asciiTheme="majorHAnsi" w:eastAsia="Calibri" w:hAnsiTheme="majorHAnsi" w:cs="Calibri"/>
          <w:b/>
          <w:color w:val="000000"/>
        </w:rPr>
      </w:pPr>
    </w:p>
    <w:p w14:paraId="4A903025" w14:textId="46243F94" w:rsidR="00214022" w:rsidRPr="00C938A9" w:rsidRDefault="00E02EA4" w:rsidP="00C938A9">
      <w:pPr>
        <w:spacing w:line="259" w:lineRule="auto"/>
        <w:rPr>
          <w:rFonts w:asciiTheme="majorHAnsi" w:eastAsia="Calibri" w:hAnsiTheme="majorHAnsi" w:cs="Calibri"/>
          <w:color w:val="000000"/>
        </w:rPr>
      </w:pPr>
      <w:r w:rsidRPr="00C938A9">
        <w:rPr>
          <w:rFonts w:asciiTheme="majorHAnsi" w:eastAsia="Calibri" w:hAnsiTheme="majorHAnsi" w:cs="Calibri"/>
          <w:color w:val="000000"/>
        </w:rPr>
        <w:t xml:space="preserve">We </w:t>
      </w:r>
      <w:r w:rsidR="00D32808" w:rsidRPr="00C938A9">
        <w:rPr>
          <w:rFonts w:asciiTheme="majorHAnsi" w:eastAsia="Calibri" w:hAnsiTheme="majorHAnsi" w:cs="Calibri"/>
          <w:color w:val="000000"/>
        </w:rPr>
        <w:t>are seeking people to join our b</w:t>
      </w:r>
      <w:r w:rsidRPr="00C938A9">
        <w:rPr>
          <w:rFonts w:asciiTheme="majorHAnsi" w:eastAsia="Calibri" w:hAnsiTheme="majorHAnsi" w:cs="Calibri"/>
          <w:color w:val="000000"/>
        </w:rPr>
        <w:t xml:space="preserve">oard in 2021, to work alongside our existing </w:t>
      </w:r>
      <w:r w:rsidRPr="00C938A9">
        <w:rPr>
          <w:rFonts w:asciiTheme="majorHAnsi" w:eastAsia="Calibri" w:hAnsiTheme="majorHAnsi" w:cs="Calibri"/>
        </w:rPr>
        <w:t>b</w:t>
      </w:r>
      <w:r w:rsidRPr="00C938A9">
        <w:rPr>
          <w:rFonts w:asciiTheme="majorHAnsi" w:eastAsia="Calibri" w:hAnsiTheme="majorHAnsi" w:cs="Calibri"/>
          <w:color w:val="000000"/>
        </w:rPr>
        <w:t xml:space="preserve">oard </w:t>
      </w:r>
      <w:r w:rsidRPr="00C938A9">
        <w:rPr>
          <w:rFonts w:asciiTheme="majorHAnsi" w:eastAsia="Calibri" w:hAnsiTheme="majorHAnsi" w:cs="Calibri"/>
        </w:rPr>
        <w:t>t</w:t>
      </w:r>
      <w:r w:rsidRPr="00C938A9">
        <w:rPr>
          <w:rFonts w:asciiTheme="majorHAnsi" w:eastAsia="Calibri" w:hAnsiTheme="majorHAnsi" w:cs="Calibri"/>
          <w:color w:val="000000"/>
        </w:rPr>
        <w:t xml:space="preserve">rustees in supporting The Work Room in </w:t>
      </w:r>
      <w:r w:rsidRPr="00C938A9">
        <w:rPr>
          <w:rFonts w:asciiTheme="majorHAnsi" w:eastAsia="Calibri" w:hAnsiTheme="majorHAnsi" w:cs="Calibri"/>
        </w:rPr>
        <w:t>its</w:t>
      </w:r>
      <w:r w:rsidRPr="00C938A9">
        <w:rPr>
          <w:rFonts w:asciiTheme="majorHAnsi" w:eastAsia="Calibri" w:hAnsiTheme="majorHAnsi" w:cs="Calibri"/>
          <w:color w:val="000000"/>
        </w:rPr>
        <w:t xml:space="preserve"> mission to empower artists in making pioneering dance for diverse contexts at home and internationally.</w:t>
      </w:r>
      <w:r w:rsidR="00214022" w:rsidRPr="00C938A9">
        <w:rPr>
          <w:rFonts w:asciiTheme="majorHAnsi" w:eastAsia="Calibri" w:hAnsiTheme="majorHAnsi" w:cs="Calibri"/>
          <w:color w:val="000000"/>
        </w:rPr>
        <w:t xml:space="preserve"> </w:t>
      </w:r>
    </w:p>
    <w:p w14:paraId="2439DDA2" w14:textId="77777777" w:rsidR="00341D4C" w:rsidRPr="00C938A9" w:rsidRDefault="00341D4C" w:rsidP="00C938A9">
      <w:pPr>
        <w:spacing w:line="259" w:lineRule="auto"/>
        <w:rPr>
          <w:rFonts w:asciiTheme="majorHAnsi" w:eastAsia="Calibri" w:hAnsiTheme="majorHAnsi" w:cs="Calibri"/>
          <w:color w:val="000000"/>
        </w:rPr>
      </w:pPr>
    </w:p>
    <w:p w14:paraId="77CA67C3" w14:textId="77777777" w:rsidR="00985208" w:rsidRPr="00C938A9" w:rsidRDefault="00E02EA4" w:rsidP="00C938A9">
      <w:pPr>
        <w:spacing w:line="259" w:lineRule="auto"/>
        <w:rPr>
          <w:rFonts w:asciiTheme="majorHAnsi" w:eastAsia="Calibri" w:hAnsiTheme="majorHAnsi" w:cs="Calibri"/>
          <w:b/>
          <w:color w:val="000000"/>
        </w:rPr>
      </w:pPr>
      <w:r w:rsidRPr="00C938A9">
        <w:rPr>
          <w:rFonts w:asciiTheme="majorHAnsi" w:eastAsia="Calibri" w:hAnsiTheme="majorHAnsi" w:cs="Calibri"/>
          <w:b/>
          <w:color w:val="000000"/>
        </w:rPr>
        <w:t>About The Work Room:</w:t>
      </w:r>
    </w:p>
    <w:p w14:paraId="5AF85F20" w14:textId="1ADBA80B" w:rsidR="00341D4C" w:rsidRPr="00C938A9" w:rsidRDefault="00E02EA4" w:rsidP="00C938A9">
      <w:pPr>
        <w:spacing w:line="259" w:lineRule="auto"/>
        <w:rPr>
          <w:rFonts w:asciiTheme="majorHAnsi" w:eastAsia="Calibri" w:hAnsiTheme="majorHAnsi" w:cs="Calibri"/>
          <w:color w:val="000000"/>
        </w:rPr>
      </w:pPr>
      <w:r w:rsidRPr="00C938A9">
        <w:rPr>
          <w:rFonts w:asciiTheme="majorHAnsi" w:eastAsia="Calibri" w:hAnsiTheme="majorHAnsi" w:cs="Calibri"/>
          <w:color w:val="000000"/>
        </w:rPr>
        <w:br/>
      </w:r>
      <w:r w:rsidRPr="00C938A9">
        <w:rPr>
          <w:rFonts w:asciiTheme="majorHAnsi" w:eastAsia="Calibri" w:hAnsiTheme="majorHAnsi" w:cs="Calibri"/>
          <w:b/>
          <w:color w:val="000000"/>
        </w:rPr>
        <w:t>The Work Room</w:t>
      </w:r>
      <w:r w:rsidRPr="00C938A9">
        <w:rPr>
          <w:rFonts w:asciiTheme="majorHAnsi" w:eastAsia="Calibri" w:hAnsiTheme="majorHAnsi" w:cs="Calibri"/>
          <w:color w:val="000000"/>
        </w:rPr>
        <w:t xml:space="preserve"> is an artist-led membership </w:t>
      </w:r>
      <w:proofErr w:type="spellStart"/>
      <w:r w:rsidRPr="00C938A9">
        <w:rPr>
          <w:rFonts w:asciiTheme="majorHAnsi" w:eastAsia="Calibri" w:hAnsiTheme="majorHAnsi" w:cs="Calibri"/>
          <w:color w:val="000000"/>
        </w:rPr>
        <w:t>organisation</w:t>
      </w:r>
      <w:proofErr w:type="spellEnd"/>
      <w:r w:rsidRPr="00C938A9">
        <w:rPr>
          <w:rFonts w:asciiTheme="majorHAnsi" w:eastAsia="Calibri" w:hAnsiTheme="majorHAnsi" w:cs="Calibri"/>
          <w:color w:val="000000"/>
        </w:rPr>
        <w:t>, for those working in dance, movement and choreography in Scotland. Established by a group of independent dance artists in 2008, we are now a network of over 200 individuals. Our members create dance for different places including on stage and screen, in public spaces and gallerie</w:t>
      </w:r>
      <w:r w:rsidRPr="00C938A9">
        <w:rPr>
          <w:rFonts w:asciiTheme="majorHAnsi" w:eastAsia="Calibri" w:hAnsiTheme="majorHAnsi" w:cs="Calibri"/>
        </w:rPr>
        <w:t xml:space="preserve">s, </w:t>
      </w:r>
      <w:r w:rsidRPr="00C938A9">
        <w:rPr>
          <w:rFonts w:asciiTheme="majorHAnsi" w:eastAsia="Calibri" w:hAnsiTheme="majorHAnsi" w:cs="Calibri"/>
          <w:color w:val="000000"/>
        </w:rPr>
        <w:t xml:space="preserve">and within communities. </w:t>
      </w:r>
    </w:p>
    <w:p w14:paraId="05662F36" w14:textId="77777777" w:rsidR="00341D4C" w:rsidRPr="00C938A9" w:rsidRDefault="00341D4C" w:rsidP="00C938A9">
      <w:pPr>
        <w:spacing w:line="259" w:lineRule="auto"/>
        <w:rPr>
          <w:rFonts w:asciiTheme="majorHAnsi" w:eastAsia="Calibri" w:hAnsiTheme="majorHAnsi" w:cs="Calibri"/>
          <w:color w:val="000000"/>
        </w:rPr>
      </w:pPr>
    </w:p>
    <w:p w14:paraId="3C2DE343" w14:textId="77777777" w:rsidR="00341D4C" w:rsidRPr="00C938A9" w:rsidRDefault="00E02EA4" w:rsidP="00C938A9">
      <w:pPr>
        <w:spacing w:line="259" w:lineRule="auto"/>
        <w:rPr>
          <w:rFonts w:asciiTheme="majorHAnsi" w:eastAsia="Calibri" w:hAnsiTheme="majorHAnsi" w:cs="Calibri"/>
          <w:color w:val="000000"/>
        </w:rPr>
      </w:pPr>
      <w:r w:rsidRPr="00C938A9">
        <w:rPr>
          <w:rFonts w:asciiTheme="majorHAnsi" w:eastAsia="Calibri" w:hAnsiTheme="majorHAnsi" w:cs="Calibri"/>
          <w:color w:val="000000"/>
        </w:rPr>
        <w:t xml:space="preserve">As an artist-led </w:t>
      </w:r>
      <w:proofErr w:type="spellStart"/>
      <w:r w:rsidRPr="00C938A9">
        <w:rPr>
          <w:rFonts w:asciiTheme="majorHAnsi" w:eastAsia="Calibri" w:hAnsiTheme="majorHAnsi" w:cs="Calibri"/>
          <w:color w:val="000000"/>
        </w:rPr>
        <w:t>organisation</w:t>
      </w:r>
      <w:proofErr w:type="spellEnd"/>
      <w:r w:rsidRPr="00C938A9">
        <w:rPr>
          <w:rFonts w:asciiTheme="majorHAnsi" w:eastAsia="Calibri" w:hAnsiTheme="majorHAnsi" w:cs="Calibri"/>
          <w:color w:val="000000"/>
        </w:rPr>
        <w:t xml:space="preserve">, the priorities of our members inform our artistic </w:t>
      </w:r>
      <w:proofErr w:type="spellStart"/>
      <w:r w:rsidRPr="00C938A9">
        <w:rPr>
          <w:rFonts w:asciiTheme="majorHAnsi" w:eastAsia="Calibri" w:hAnsiTheme="majorHAnsi" w:cs="Calibri"/>
          <w:color w:val="000000"/>
        </w:rPr>
        <w:t>programme</w:t>
      </w:r>
      <w:proofErr w:type="spellEnd"/>
      <w:r w:rsidRPr="00C938A9">
        <w:rPr>
          <w:rFonts w:asciiTheme="majorHAnsi" w:eastAsia="Calibri" w:hAnsiTheme="majorHAnsi" w:cs="Calibri"/>
          <w:color w:val="000000"/>
        </w:rPr>
        <w:t xml:space="preserve"> and policies. This model provides a distinctive leadership approach for the independent dance sector in Scotland.</w:t>
      </w:r>
    </w:p>
    <w:p w14:paraId="47746778" w14:textId="77777777" w:rsidR="00341D4C" w:rsidRPr="00C938A9" w:rsidRDefault="00341D4C" w:rsidP="00C938A9">
      <w:pPr>
        <w:spacing w:line="259" w:lineRule="auto"/>
        <w:rPr>
          <w:rFonts w:asciiTheme="majorHAnsi" w:eastAsia="Calibri" w:hAnsiTheme="majorHAnsi" w:cs="Calibri"/>
          <w:color w:val="000000"/>
        </w:rPr>
      </w:pPr>
    </w:p>
    <w:p w14:paraId="57B2302C" w14:textId="77777777" w:rsidR="00341D4C" w:rsidRPr="00C938A9" w:rsidRDefault="00E02EA4" w:rsidP="00C938A9">
      <w:pPr>
        <w:spacing w:line="259" w:lineRule="auto"/>
        <w:rPr>
          <w:rFonts w:asciiTheme="majorHAnsi" w:eastAsia="Calibri" w:hAnsiTheme="majorHAnsi" w:cs="Calibri"/>
          <w:color w:val="000000"/>
        </w:rPr>
      </w:pPr>
      <w:r w:rsidRPr="00C938A9">
        <w:rPr>
          <w:rFonts w:asciiTheme="majorHAnsi" w:eastAsia="Calibri" w:hAnsiTheme="majorHAnsi" w:cs="Calibri"/>
          <w:b/>
          <w:color w:val="000000"/>
        </w:rPr>
        <w:t>The Work Room</w:t>
      </w:r>
      <w:r w:rsidRPr="00C938A9">
        <w:rPr>
          <w:rFonts w:asciiTheme="majorHAnsi" w:eastAsia="Calibri" w:hAnsiTheme="majorHAnsi" w:cs="Calibri"/>
          <w:color w:val="000000"/>
        </w:rPr>
        <w:t xml:space="preserve"> supports dance artists through choreographic residencies, practice development and fostering an active community of artists. The values underpinning our work are generosity, inclusivity and experimentation.</w:t>
      </w:r>
      <w:r w:rsidRPr="00C938A9">
        <w:rPr>
          <w:rFonts w:asciiTheme="majorHAnsi" w:eastAsia="Calibri" w:hAnsiTheme="majorHAnsi" w:cs="Calibri"/>
          <w:color w:val="000000"/>
        </w:rPr>
        <w:br/>
      </w:r>
    </w:p>
    <w:p w14:paraId="69EEF00F" w14:textId="77777777" w:rsidR="00341D4C" w:rsidRPr="00C938A9" w:rsidRDefault="00E02EA4" w:rsidP="00C938A9">
      <w:pPr>
        <w:spacing w:line="259" w:lineRule="auto"/>
        <w:rPr>
          <w:rFonts w:asciiTheme="majorHAnsi" w:eastAsia="Calibri" w:hAnsiTheme="majorHAnsi" w:cs="Calibri"/>
          <w:color w:val="000000"/>
        </w:rPr>
      </w:pPr>
      <w:r w:rsidRPr="00C938A9">
        <w:rPr>
          <w:rFonts w:asciiTheme="majorHAnsi" w:eastAsia="Calibri" w:hAnsiTheme="majorHAnsi" w:cs="Calibri"/>
          <w:color w:val="000000"/>
        </w:rPr>
        <w:t xml:space="preserve">As with many arts </w:t>
      </w:r>
      <w:proofErr w:type="spellStart"/>
      <w:r w:rsidRPr="00C938A9">
        <w:rPr>
          <w:rFonts w:asciiTheme="majorHAnsi" w:eastAsia="Calibri" w:hAnsiTheme="majorHAnsi" w:cs="Calibri"/>
          <w:color w:val="000000"/>
        </w:rPr>
        <w:t>organisations</w:t>
      </w:r>
      <w:proofErr w:type="spellEnd"/>
      <w:r w:rsidRPr="00C938A9">
        <w:rPr>
          <w:rFonts w:asciiTheme="majorHAnsi" w:eastAsia="Calibri" w:hAnsiTheme="majorHAnsi" w:cs="Calibri"/>
          <w:color w:val="000000"/>
        </w:rPr>
        <w:t xml:space="preserve">, the past year has presented significant challenges.  With theatres closed and no live performances, </w:t>
      </w:r>
      <w:r w:rsidRPr="00C938A9">
        <w:rPr>
          <w:rFonts w:asciiTheme="majorHAnsi" w:eastAsia="Calibri" w:hAnsiTheme="majorHAnsi" w:cs="Calibri"/>
          <w:b/>
          <w:color w:val="000000"/>
        </w:rPr>
        <w:t>The Work Room's</w:t>
      </w:r>
      <w:r w:rsidRPr="00C938A9">
        <w:rPr>
          <w:rFonts w:asciiTheme="majorHAnsi" w:eastAsia="Calibri" w:hAnsiTheme="majorHAnsi" w:cs="Calibri"/>
          <w:color w:val="000000"/>
        </w:rPr>
        <w:t xml:space="preserve"> mission to support a sustainable environment for independent dance artists has been brought into sharp focus.  Our response has sought to provide both practical support and advocacy for independent dance artists through this crisis.  Looking to the future, our ability to be agile, </w:t>
      </w:r>
      <w:proofErr w:type="gramStart"/>
      <w:r w:rsidRPr="00C938A9">
        <w:rPr>
          <w:rFonts w:asciiTheme="majorHAnsi" w:eastAsia="Calibri" w:hAnsiTheme="majorHAnsi" w:cs="Calibri"/>
          <w:color w:val="000000"/>
        </w:rPr>
        <w:t>generous</w:t>
      </w:r>
      <w:proofErr w:type="gramEnd"/>
      <w:r w:rsidRPr="00C938A9">
        <w:rPr>
          <w:rFonts w:asciiTheme="majorHAnsi" w:eastAsia="Calibri" w:hAnsiTheme="majorHAnsi" w:cs="Calibri"/>
          <w:color w:val="000000"/>
        </w:rPr>
        <w:t xml:space="preserve"> and work with empathy, will be critical as we play a role in the recovery of the performing arts. You can read more about our work over the past year </w:t>
      </w:r>
      <w:hyperlink r:id="rId10">
        <w:r w:rsidRPr="00C938A9">
          <w:rPr>
            <w:rFonts w:asciiTheme="majorHAnsi" w:eastAsia="Calibri" w:hAnsiTheme="majorHAnsi" w:cs="Calibri"/>
            <w:color w:val="000000"/>
            <w:u w:val="single"/>
          </w:rPr>
          <w:t>here</w:t>
        </w:r>
      </w:hyperlink>
    </w:p>
    <w:p w14:paraId="0E7C54C1" w14:textId="77777777" w:rsidR="00341D4C" w:rsidRPr="00C938A9" w:rsidRDefault="00341D4C" w:rsidP="00C938A9">
      <w:pPr>
        <w:spacing w:line="259" w:lineRule="auto"/>
        <w:rPr>
          <w:rFonts w:asciiTheme="majorHAnsi" w:eastAsia="Calibri" w:hAnsiTheme="majorHAnsi" w:cs="Calibri"/>
          <w:b/>
          <w:color w:val="000000"/>
        </w:rPr>
      </w:pPr>
    </w:p>
    <w:p w14:paraId="52CC39C4" w14:textId="77777777" w:rsidR="00341D4C" w:rsidRPr="00C938A9" w:rsidRDefault="00E02EA4" w:rsidP="00C938A9">
      <w:pPr>
        <w:spacing w:line="259" w:lineRule="auto"/>
        <w:rPr>
          <w:rFonts w:asciiTheme="majorHAnsi" w:eastAsia="Calibri" w:hAnsiTheme="majorHAnsi" w:cs="Calibri"/>
          <w:b/>
          <w:color w:val="000000"/>
        </w:rPr>
      </w:pPr>
      <w:r w:rsidRPr="00C938A9">
        <w:rPr>
          <w:rFonts w:asciiTheme="majorHAnsi" w:eastAsia="Calibri" w:hAnsiTheme="majorHAnsi" w:cs="Calibri"/>
          <w:b/>
          <w:color w:val="000000"/>
        </w:rPr>
        <w:t>Who we are looking for?</w:t>
      </w:r>
    </w:p>
    <w:p w14:paraId="131328D9" w14:textId="77777777" w:rsidR="00985208" w:rsidRPr="00C938A9" w:rsidRDefault="00985208" w:rsidP="00C938A9">
      <w:pPr>
        <w:spacing w:line="259" w:lineRule="auto"/>
        <w:rPr>
          <w:rFonts w:asciiTheme="majorHAnsi" w:eastAsia="Calibri" w:hAnsiTheme="majorHAnsi" w:cs="Calibri"/>
          <w:color w:val="000000"/>
          <w:highlight w:val="white"/>
        </w:rPr>
      </w:pPr>
    </w:p>
    <w:p w14:paraId="7FD1033E" w14:textId="2AFBA5C4" w:rsidR="00341D4C" w:rsidRPr="00C938A9" w:rsidRDefault="00E02EA4" w:rsidP="00C938A9">
      <w:pPr>
        <w:spacing w:line="259" w:lineRule="auto"/>
        <w:rPr>
          <w:rFonts w:asciiTheme="majorHAnsi" w:eastAsia="Calibri" w:hAnsiTheme="majorHAnsi" w:cs="Calibri"/>
          <w:color w:val="000000"/>
        </w:rPr>
      </w:pPr>
      <w:r w:rsidRPr="00C938A9">
        <w:rPr>
          <w:rFonts w:asciiTheme="majorHAnsi" w:eastAsia="Calibri" w:hAnsiTheme="majorHAnsi" w:cs="Calibri"/>
          <w:color w:val="000000"/>
          <w:highlight w:val="white"/>
        </w:rPr>
        <w:t xml:space="preserve">As a registered charity, </w:t>
      </w:r>
      <w:r w:rsidRPr="00C938A9">
        <w:rPr>
          <w:rFonts w:asciiTheme="majorHAnsi" w:eastAsia="Calibri" w:hAnsiTheme="majorHAnsi" w:cs="Calibri"/>
          <w:b/>
          <w:color w:val="000000"/>
          <w:highlight w:val="white"/>
        </w:rPr>
        <w:t>The Work Room’s</w:t>
      </w:r>
      <w:r w:rsidRPr="00C938A9">
        <w:rPr>
          <w:rFonts w:asciiTheme="majorHAnsi" w:eastAsia="Calibri" w:hAnsiTheme="majorHAnsi" w:cs="Calibri"/>
          <w:color w:val="000000"/>
          <w:highlight w:val="white"/>
        </w:rPr>
        <w:t xml:space="preserve"> board is the charity trustees with</w:t>
      </w:r>
      <w:r w:rsidRPr="00C938A9">
        <w:rPr>
          <w:rFonts w:asciiTheme="majorHAnsi" w:eastAsia="Calibri" w:hAnsiTheme="majorHAnsi" w:cs="Calibri"/>
          <w:color w:val="4E4949"/>
          <w:highlight w:val="white"/>
        </w:rPr>
        <w:t xml:space="preserve"> </w:t>
      </w:r>
      <w:r w:rsidRPr="00C938A9">
        <w:rPr>
          <w:rFonts w:asciiTheme="majorHAnsi" w:eastAsia="Calibri" w:hAnsiTheme="majorHAnsi" w:cs="Calibri"/>
          <w:color w:val="000000"/>
          <w:highlight w:val="white"/>
        </w:rPr>
        <w:t xml:space="preserve">responsibility for governing the </w:t>
      </w:r>
      <w:proofErr w:type="spellStart"/>
      <w:r w:rsidRPr="00C938A9">
        <w:rPr>
          <w:rFonts w:asciiTheme="majorHAnsi" w:eastAsia="Calibri" w:hAnsiTheme="majorHAnsi" w:cs="Calibri"/>
          <w:color w:val="000000"/>
          <w:highlight w:val="white"/>
        </w:rPr>
        <w:t>organisation</w:t>
      </w:r>
      <w:proofErr w:type="spellEnd"/>
      <w:r w:rsidRPr="00C938A9">
        <w:rPr>
          <w:rFonts w:asciiTheme="majorHAnsi" w:eastAsia="Calibri" w:hAnsiTheme="majorHAnsi" w:cs="Calibri"/>
          <w:color w:val="000000"/>
          <w:highlight w:val="white"/>
        </w:rPr>
        <w:t xml:space="preserve">.  </w:t>
      </w:r>
      <w:r w:rsidRPr="00C938A9">
        <w:rPr>
          <w:rFonts w:asciiTheme="majorHAnsi" w:eastAsia="Calibri" w:hAnsiTheme="majorHAnsi" w:cs="Calibri"/>
          <w:color w:val="000000"/>
        </w:rPr>
        <w:t xml:space="preserve">They are responsible for the legal, financial and </w:t>
      </w:r>
      <w:proofErr w:type="spellStart"/>
      <w:r w:rsidRPr="00C938A9">
        <w:rPr>
          <w:rFonts w:asciiTheme="majorHAnsi" w:eastAsia="Calibri" w:hAnsiTheme="majorHAnsi" w:cs="Calibri"/>
          <w:color w:val="000000"/>
        </w:rPr>
        <w:t>organisational</w:t>
      </w:r>
      <w:proofErr w:type="spellEnd"/>
      <w:r w:rsidRPr="00C938A9">
        <w:rPr>
          <w:rFonts w:asciiTheme="majorHAnsi" w:eastAsia="Calibri" w:hAnsiTheme="majorHAnsi" w:cs="Calibri"/>
          <w:color w:val="000000"/>
        </w:rPr>
        <w:t xml:space="preserve"> overview of The Work Room, and the strategy that underpins the membership led structure.</w:t>
      </w:r>
      <w:r w:rsidRPr="00C938A9">
        <w:rPr>
          <w:rFonts w:asciiTheme="majorHAnsi" w:eastAsia="Calibri" w:hAnsiTheme="majorHAnsi" w:cs="Calibri"/>
          <w:color w:val="000000"/>
          <w:highlight w:val="white"/>
        </w:rPr>
        <w:t xml:space="preserve"> </w:t>
      </w:r>
      <w:r w:rsidRPr="00C938A9">
        <w:rPr>
          <w:rFonts w:asciiTheme="majorHAnsi" w:eastAsia="Calibri" w:hAnsiTheme="majorHAnsi" w:cs="Calibri"/>
          <w:color w:val="000000"/>
        </w:rPr>
        <w:t xml:space="preserve">The board includes artists who are members of The Work Room along with people who bring their skills and experience from other areas to support our work. </w:t>
      </w:r>
    </w:p>
    <w:p w14:paraId="10766912" w14:textId="77777777" w:rsidR="00341D4C" w:rsidRPr="00C938A9" w:rsidRDefault="00341D4C" w:rsidP="00C938A9">
      <w:pPr>
        <w:spacing w:line="259" w:lineRule="auto"/>
        <w:rPr>
          <w:rFonts w:asciiTheme="majorHAnsi" w:eastAsia="Calibri" w:hAnsiTheme="majorHAnsi" w:cs="Calibri"/>
          <w:color w:val="000000"/>
          <w:highlight w:val="white"/>
        </w:rPr>
      </w:pPr>
    </w:p>
    <w:p w14:paraId="4DB698C6" w14:textId="77777777" w:rsidR="00985208" w:rsidRPr="00C938A9" w:rsidRDefault="00985208" w:rsidP="00C938A9">
      <w:pPr>
        <w:shd w:val="clear" w:color="auto" w:fill="FFFFFF"/>
        <w:spacing w:line="259" w:lineRule="auto"/>
        <w:rPr>
          <w:rFonts w:asciiTheme="majorHAnsi" w:eastAsia="Calibri" w:hAnsiTheme="majorHAnsi" w:cs="Calibri"/>
          <w:color w:val="000000"/>
        </w:rPr>
      </w:pPr>
    </w:p>
    <w:p w14:paraId="29A9A1A5" w14:textId="7C4D0E5E" w:rsidR="00341D4C" w:rsidRPr="00C938A9" w:rsidRDefault="00E02EA4" w:rsidP="00C938A9">
      <w:pPr>
        <w:shd w:val="clear" w:color="auto" w:fill="FFFFFF"/>
        <w:spacing w:line="259" w:lineRule="auto"/>
        <w:rPr>
          <w:rFonts w:asciiTheme="majorHAnsi" w:eastAsia="Calibri" w:hAnsiTheme="majorHAnsi" w:cs="Calibri"/>
          <w:color w:val="000000"/>
        </w:rPr>
      </w:pPr>
      <w:r w:rsidRPr="00C938A9">
        <w:rPr>
          <w:rFonts w:asciiTheme="majorHAnsi" w:eastAsia="Calibri" w:hAnsiTheme="majorHAnsi" w:cs="Calibri"/>
          <w:color w:val="000000"/>
        </w:rPr>
        <w:t>We’d love to hear from you if you share our values and are:</w:t>
      </w:r>
    </w:p>
    <w:p w14:paraId="054610DA" w14:textId="77777777" w:rsidR="00985208" w:rsidRPr="00C938A9" w:rsidRDefault="00985208" w:rsidP="00C938A9">
      <w:pPr>
        <w:shd w:val="clear" w:color="auto" w:fill="FFFFFF"/>
        <w:spacing w:line="259" w:lineRule="auto"/>
        <w:rPr>
          <w:rFonts w:asciiTheme="majorHAnsi" w:eastAsia="Calibri" w:hAnsiTheme="majorHAnsi" w:cs="Calibri"/>
          <w:color w:val="000000"/>
        </w:rPr>
      </w:pPr>
    </w:p>
    <w:p w14:paraId="6BAB0311" w14:textId="77777777" w:rsidR="00341D4C" w:rsidRPr="00C938A9" w:rsidRDefault="00E02EA4" w:rsidP="00C938A9">
      <w:pPr>
        <w:numPr>
          <w:ilvl w:val="0"/>
          <w:numId w:val="9"/>
        </w:numPr>
        <w:shd w:val="clear" w:color="auto" w:fill="FFFFFF"/>
        <w:spacing w:line="259" w:lineRule="auto"/>
        <w:rPr>
          <w:rFonts w:asciiTheme="majorHAnsi" w:eastAsia="Calibri" w:hAnsiTheme="majorHAnsi" w:cs="Calibri"/>
          <w:color w:val="000000"/>
        </w:rPr>
      </w:pPr>
      <w:r w:rsidRPr="00C938A9">
        <w:rPr>
          <w:rFonts w:asciiTheme="majorHAnsi" w:eastAsia="Calibri" w:hAnsiTheme="majorHAnsi" w:cs="Calibri"/>
          <w:color w:val="000000"/>
        </w:rPr>
        <w:t>Keen to</w:t>
      </w:r>
      <w:r w:rsidRPr="00C938A9">
        <w:rPr>
          <w:rFonts w:asciiTheme="majorHAnsi" w:eastAsia="Calibri" w:hAnsiTheme="majorHAnsi" w:cs="Calibri"/>
          <w:b/>
          <w:color w:val="000000"/>
        </w:rPr>
        <w:t xml:space="preserve"> generously</w:t>
      </w:r>
      <w:r w:rsidRPr="00C938A9">
        <w:rPr>
          <w:rFonts w:asciiTheme="majorHAnsi" w:eastAsia="Calibri" w:hAnsiTheme="majorHAnsi" w:cs="Calibri"/>
          <w:color w:val="000000"/>
        </w:rPr>
        <w:t xml:space="preserve"> share your experience and skills to support our work with independent dance artists;</w:t>
      </w:r>
    </w:p>
    <w:p w14:paraId="1AA191FF" w14:textId="77777777" w:rsidR="00341D4C" w:rsidRPr="00C938A9" w:rsidRDefault="00E02EA4" w:rsidP="00C938A9">
      <w:pPr>
        <w:numPr>
          <w:ilvl w:val="0"/>
          <w:numId w:val="9"/>
        </w:numPr>
        <w:shd w:val="clear" w:color="auto" w:fill="FFFFFF"/>
        <w:spacing w:line="259" w:lineRule="auto"/>
        <w:rPr>
          <w:rFonts w:asciiTheme="majorHAnsi" w:eastAsia="Calibri" w:hAnsiTheme="majorHAnsi" w:cs="Calibri"/>
          <w:color w:val="000000"/>
        </w:rPr>
      </w:pPr>
      <w:r w:rsidRPr="00C938A9">
        <w:rPr>
          <w:rFonts w:asciiTheme="majorHAnsi" w:eastAsia="Calibri" w:hAnsiTheme="majorHAnsi" w:cs="Calibri"/>
          <w:color w:val="000000"/>
        </w:rPr>
        <w:t>Committed to working</w:t>
      </w:r>
      <w:r w:rsidRPr="00C938A9">
        <w:rPr>
          <w:rFonts w:asciiTheme="majorHAnsi" w:eastAsia="Calibri" w:hAnsiTheme="majorHAnsi" w:cs="Calibri"/>
          <w:b/>
          <w:color w:val="000000"/>
        </w:rPr>
        <w:t xml:space="preserve"> inclusively</w:t>
      </w:r>
      <w:r w:rsidRPr="00C938A9">
        <w:rPr>
          <w:rFonts w:asciiTheme="majorHAnsi" w:eastAsia="Calibri" w:hAnsiTheme="majorHAnsi" w:cs="Calibri"/>
          <w:color w:val="000000"/>
        </w:rPr>
        <w:t xml:space="preserve"> to ensure our work is accessible and relevant;</w:t>
      </w:r>
    </w:p>
    <w:p w14:paraId="436AAFFD" w14:textId="77777777" w:rsidR="00341D4C" w:rsidRPr="00C938A9" w:rsidRDefault="00E02EA4" w:rsidP="00C938A9">
      <w:pPr>
        <w:numPr>
          <w:ilvl w:val="0"/>
          <w:numId w:val="9"/>
        </w:numPr>
        <w:shd w:val="clear" w:color="auto" w:fill="FFFFFF"/>
        <w:spacing w:line="259" w:lineRule="auto"/>
        <w:rPr>
          <w:rFonts w:asciiTheme="majorHAnsi" w:eastAsia="Calibri" w:hAnsiTheme="majorHAnsi" w:cs="Calibri"/>
          <w:color w:val="000000"/>
        </w:rPr>
      </w:pPr>
      <w:r w:rsidRPr="00C938A9">
        <w:rPr>
          <w:rFonts w:asciiTheme="majorHAnsi" w:eastAsia="Calibri" w:hAnsiTheme="majorHAnsi" w:cs="Calibri"/>
          <w:color w:val="000000"/>
        </w:rPr>
        <w:t>Interested in</w:t>
      </w:r>
      <w:r w:rsidRPr="00C938A9">
        <w:rPr>
          <w:rFonts w:asciiTheme="majorHAnsi" w:eastAsia="Calibri" w:hAnsiTheme="majorHAnsi" w:cs="Calibri"/>
          <w:b/>
          <w:color w:val="000000"/>
        </w:rPr>
        <w:t xml:space="preserve"> experimentation</w:t>
      </w:r>
      <w:r w:rsidRPr="00C938A9">
        <w:rPr>
          <w:rFonts w:asciiTheme="majorHAnsi" w:eastAsia="Calibri" w:hAnsiTheme="majorHAnsi" w:cs="Calibri"/>
          <w:color w:val="000000"/>
        </w:rPr>
        <w:t xml:space="preserve"> and new ideas as we respond to current and future challenges.</w:t>
      </w:r>
    </w:p>
    <w:p w14:paraId="6EEE5A45" w14:textId="77777777" w:rsidR="00341D4C" w:rsidRPr="00C938A9" w:rsidRDefault="00341D4C" w:rsidP="00C938A9">
      <w:pPr>
        <w:shd w:val="clear" w:color="auto" w:fill="FFFFFF"/>
        <w:spacing w:line="259" w:lineRule="auto"/>
        <w:ind w:left="720"/>
        <w:rPr>
          <w:rFonts w:asciiTheme="majorHAnsi" w:eastAsia="Calibri" w:hAnsiTheme="majorHAnsi" w:cs="Calibri"/>
          <w:color w:val="000000"/>
        </w:rPr>
      </w:pPr>
    </w:p>
    <w:p w14:paraId="4909EF58" w14:textId="2B3C8D4A" w:rsidR="00341D4C" w:rsidRPr="00C938A9" w:rsidRDefault="00E02EA4" w:rsidP="00C938A9">
      <w:pPr>
        <w:spacing w:line="259" w:lineRule="auto"/>
        <w:rPr>
          <w:rFonts w:asciiTheme="majorHAnsi" w:eastAsia="Calibri" w:hAnsiTheme="majorHAnsi" w:cs="Calibri"/>
          <w:color w:val="000000"/>
        </w:rPr>
      </w:pPr>
      <w:r w:rsidRPr="00C938A9">
        <w:rPr>
          <w:rFonts w:asciiTheme="majorHAnsi" w:eastAsia="Calibri" w:hAnsiTheme="majorHAnsi" w:cs="Calibri"/>
          <w:color w:val="000000"/>
        </w:rPr>
        <w:t xml:space="preserve">The Work Room </w:t>
      </w:r>
      <w:proofErr w:type="spellStart"/>
      <w:r w:rsidRPr="00C938A9">
        <w:rPr>
          <w:rFonts w:asciiTheme="majorHAnsi" w:eastAsia="Calibri" w:hAnsiTheme="majorHAnsi" w:cs="Calibri"/>
          <w:color w:val="000000"/>
        </w:rPr>
        <w:t>recognises</w:t>
      </w:r>
      <w:proofErr w:type="spellEnd"/>
      <w:r w:rsidRPr="00C938A9">
        <w:rPr>
          <w:rFonts w:asciiTheme="majorHAnsi" w:eastAsia="Calibri" w:hAnsiTheme="majorHAnsi" w:cs="Calibri"/>
          <w:color w:val="000000"/>
        </w:rPr>
        <w:t xml:space="preserve"> systemic exclusion within the arts sector and we are striving to put equity and incl</w:t>
      </w:r>
      <w:r w:rsidR="00280600">
        <w:rPr>
          <w:rFonts w:asciiTheme="majorHAnsi" w:eastAsia="Calibri" w:hAnsiTheme="majorHAnsi" w:cs="Calibri"/>
          <w:color w:val="000000"/>
        </w:rPr>
        <w:t>usion at the heart of our work as we work</w:t>
      </w:r>
      <w:r w:rsidRPr="00C938A9">
        <w:rPr>
          <w:rFonts w:asciiTheme="majorHAnsi" w:eastAsia="Calibri" w:hAnsiTheme="majorHAnsi" w:cs="Calibri"/>
          <w:color w:val="000000"/>
        </w:rPr>
        <w:t xml:space="preserve"> towards an Anti-Racism practice</w:t>
      </w:r>
      <w:r w:rsidR="00280600">
        <w:rPr>
          <w:rFonts w:asciiTheme="majorHAnsi" w:eastAsia="Calibri" w:hAnsiTheme="majorHAnsi" w:cs="Calibri"/>
          <w:color w:val="000000"/>
        </w:rPr>
        <w:t xml:space="preserve">. </w:t>
      </w:r>
      <w:r w:rsidRPr="00C938A9">
        <w:rPr>
          <w:rFonts w:asciiTheme="majorHAnsi" w:eastAsia="Calibri" w:hAnsiTheme="majorHAnsi" w:cs="Calibri"/>
          <w:color w:val="000000"/>
        </w:rPr>
        <w:t>In supporting this,</w:t>
      </w:r>
      <w:r w:rsidR="00280600" w:rsidRPr="00280600">
        <w:rPr>
          <w:rFonts w:asciiTheme="majorHAnsi" w:eastAsia="Calibri" w:hAnsiTheme="majorHAnsi" w:cs="Calibri"/>
          <w:color w:val="000000"/>
        </w:rPr>
        <w:t xml:space="preserve"> </w:t>
      </w:r>
      <w:r w:rsidR="00280600">
        <w:rPr>
          <w:rFonts w:asciiTheme="majorHAnsi" w:eastAsia="Calibri" w:hAnsiTheme="majorHAnsi" w:cs="Calibri"/>
          <w:color w:val="000000"/>
        </w:rPr>
        <w:t>w</w:t>
      </w:r>
      <w:r w:rsidR="00280600" w:rsidRPr="00C938A9">
        <w:rPr>
          <w:rFonts w:asciiTheme="majorHAnsi" w:eastAsia="Calibri" w:hAnsiTheme="majorHAnsi" w:cs="Calibri"/>
          <w:color w:val="000000"/>
        </w:rPr>
        <w:t>e want the board to better reflect the diversity of our memb</w:t>
      </w:r>
      <w:r w:rsidR="00280600">
        <w:rPr>
          <w:rFonts w:asciiTheme="majorHAnsi" w:eastAsia="Calibri" w:hAnsiTheme="majorHAnsi" w:cs="Calibri"/>
          <w:color w:val="000000"/>
        </w:rPr>
        <w:t xml:space="preserve">ership and </w:t>
      </w:r>
      <w:r w:rsidRPr="00C938A9">
        <w:rPr>
          <w:rFonts w:asciiTheme="majorHAnsi" w:eastAsia="Calibri" w:hAnsiTheme="majorHAnsi" w:cs="Calibri"/>
          <w:color w:val="000000"/>
        </w:rPr>
        <w:t>particularly welcome applications from:</w:t>
      </w:r>
    </w:p>
    <w:p w14:paraId="1D2FDA90" w14:textId="77777777" w:rsidR="00341D4C" w:rsidRPr="00C938A9" w:rsidRDefault="00E02EA4" w:rsidP="00C938A9">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eastAsia="Calibri" w:hAnsiTheme="majorHAnsi" w:cs="Calibri"/>
          <w:color w:val="000000"/>
        </w:rPr>
      </w:pPr>
      <w:r w:rsidRPr="00C938A9">
        <w:rPr>
          <w:rFonts w:asciiTheme="majorHAnsi" w:eastAsia="Calibri" w:hAnsiTheme="majorHAnsi" w:cs="Calibri"/>
          <w:color w:val="000000"/>
        </w:rPr>
        <w:t xml:space="preserve">People of </w:t>
      </w:r>
      <w:proofErr w:type="spellStart"/>
      <w:r w:rsidRPr="00C938A9">
        <w:rPr>
          <w:rFonts w:asciiTheme="majorHAnsi" w:eastAsia="Calibri" w:hAnsiTheme="majorHAnsi" w:cs="Calibri"/>
          <w:color w:val="000000"/>
        </w:rPr>
        <w:t>colour</w:t>
      </w:r>
      <w:proofErr w:type="spellEnd"/>
      <w:r w:rsidRPr="00C938A9">
        <w:rPr>
          <w:rFonts w:asciiTheme="majorHAnsi" w:eastAsia="Calibri" w:hAnsiTheme="majorHAnsi" w:cs="Calibri"/>
          <w:color w:val="000000"/>
        </w:rPr>
        <w:t xml:space="preserve"> and those who are ethnically diverse</w:t>
      </w:r>
    </w:p>
    <w:p w14:paraId="4FE086C0" w14:textId="77089193" w:rsidR="00341D4C" w:rsidRPr="00C938A9" w:rsidRDefault="00FD049E" w:rsidP="00C938A9">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eastAsia="Calibri" w:hAnsiTheme="majorHAnsi" w:cs="Calibri"/>
          <w:color w:val="000000"/>
        </w:rPr>
      </w:pPr>
      <w:r w:rsidRPr="00C938A9">
        <w:rPr>
          <w:rFonts w:asciiTheme="majorHAnsi" w:eastAsia="Times New Roman" w:hAnsiTheme="majorHAnsi" w:cstheme="majorHAnsi"/>
          <w:color w:val="000000"/>
          <w:shd w:val="clear" w:color="auto" w:fill="FFFFFF"/>
        </w:rPr>
        <w:t>D/deaf, disabled or neurodivergent people</w:t>
      </w:r>
    </w:p>
    <w:p w14:paraId="739E55AE" w14:textId="77777777" w:rsidR="00341D4C" w:rsidRPr="00C938A9" w:rsidRDefault="00E02EA4" w:rsidP="00C938A9">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eastAsia="Calibri" w:hAnsiTheme="majorHAnsi" w:cs="Calibri"/>
          <w:color w:val="000000"/>
        </w:rPr>
      </w:pPr>
      <w:r w:rsidRPr="00C938A9">
        <w:rPr>
          <w:rFonts w:asciiTheme="majorHAnsi" w:eastAsia="Calibri" w:hAnsiTheme="majorHAnsi" w:cs="Calibri"/>
          <w:color w:val="000000"/>
        </w:rPr>
        <w:t>LGBTQI+ people</w:t>
      </w:r>
    </w:p>
    <w:p w14:paraId="1C49DD90" w14:textId="77777777" w:rsidR="00341D4C" w:rsidRPr="00C938A9" w:rsidRDefault="00E02EA4" w:rsidP="00C938A9">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eastAsia="Calibri" w:hAnsiTheme="majorHAnsi" w:cs="Calibri"/>
          <w:color w:val="000000"/>
        </w:rPr>
      </w:pPr>
      <w:r w:rsidRPr="00C938A9">
        <w:rPr>
          <w:rFonts w:asciiTheme="majorHAnsi" w:eastAsia="Calibri" w:hAnsiTheme="majorHAnsi" w:cs="Calibri"/>
          <w:color w:val="000000"/>
        </w:rPr>
        <w:t>People based outside the central belt of Scotland</w:t>
      </w:r>
    </w:p>
    <w:p w14:paraId="58C59FC6" w14:textId="77777777" w:rsidR="00341D4C" w:rsidRPr="00C938A9" w:rsidRDefault="00341D4C" w:rsidP="00C938A9">
      <w:pPr>
        <w:spacing w:line="259" w:lineRule="auto"/>
        <w:rPr>
          <w:rFonts w:asciiTheme="majorHAnsi" w:eastAsia="Calibri" w:hAnsiTheme="majorHAnsi" w:cs="Calibri"/>
          <w:color w:val="000000"/>
        </w:rPr>
      </w:pPr>
    </w:p>
    <w:p w14:paraId="308F4D31" w14:textId="4EB51C88" w:rsidR="00341D4C" w:rsidRPr="00C938A9" w:rsidRDefault="00214022" w:rsidP="00C938A9">
      <w:pPr>
        <w:shd w:val="clear" w:color="auto" w:fill="FFFFFF"/>
        <w:spacing w:line="259" w:lineRule="auto"/>
        <w:rPr>
          <w:rFonts w:asciiTheme="majorHAnsi" w:eastAsia="Calibri" w:hAnsiTheme="majorHAnsi" w:cs="Calibri"/>
        </w:rPr>
      </w:pPr>
      <w:r w:rsidRPr="00C938A9">
        <w:rPr>
          <w:rFonts w:asciiTheme="majorHAnsi" w:eastAsia="Calibri" w:hAnsiTheme="majorHAnsi" w:cs="Calibri"/>
        </w:rPr>
        <w:t xml:space="preserve">Some of the skills and </w:t>
      </w:r>
      <w:r w:rsidR="00E02EA4" w:rsidRPr="00C938A9">
        <w:rPr>
          <w:rFonts w:asciiTheme="majorHAnsi" w:eastAsia="Calibri" w:hAnsiTheme="majorHAnsi" w:cs="Calibri"/>
        </w:rPr>
        <w:t>knowledge that would be useful include:</w:t>
      </w:r>
    </w:p>
    <w:p w14:paraId="0491179D" w14:textId="77777777" w:rsidR="00341D4C" w:rsidRPr="00C938A9" w:rsidRDefault="00E02EA4" w:rsidP="00C938A9">
      <w:pPr>
        <w:numPr>
          <w:ilvl w:val="0"/>
          <w:numId w:val="7"/>
        </w:numPr>
        <w:spacing w:line="259" w:lineRule="auto"/>
        <w:rPr>
          <w:rFonts w:asciiTheme="majorHAnsi" w:eastAsia="Calibri" w:hAnsiTheme="majorHAnsi" w:cs="Calibri"/>
          <w:b/>
        </w:rPr>
      </w:pPr>
      <w:proofErr w:type="spellStart"/>
      <w:r w:rsidRPr="00C938A9">
        <w:rPr>
          <w:rFonts w:asciiTheme="majorHAnsi" w:eastAsia="Calibri" w:hAnsiTheme="majorHAnsi" w:cs="Calibri"/>
          <w:highlight w:val="white"/>
        </w:rPr>
        <w:t>Organisational</w:t>
      </w:r>
      <w:proofErr w:type="spellEnd"/>
      <w:r w:rsidRPr="00C938A9">
        <w:rPr>
          <w:rFonts w:asciiTheme="majorHAnsi" w:eastAsia="Calibri" w:hAnsiTheme="majorHAnsi" w:cs="Calibri"/>
          <w:highlight w:val="white"/>
        </w:rPr>
        <w:t xml:space="preserve"> development and HR;</w:t>
      </w:r>
    </w:p>
    <w:p w14:paraId="4D438819" w14:textId="77777777" w:rsidR="00341D4C" w:rsidRPr="00C938A9" w:rsidRDefault="00E02EA4" w:rsidP="00C938A9">
      <w:pPr>
        <w:numPr>
          <w:ilvl w:val="0"/>
          <w:numId w:val="7"/>
        </w:numPr>
        <w:spacing w:line="259" w:lineRule="auto"/>
        <w:rPr>
          <w:rFonts w:asciiTheme="majorHAnsi" w:eastAsia="Calibri" w:hAnsiTheme="majorHAnsi" w:cs="Calibri"/>
          <w:b/>
        </w:rPr>
      </w:pPr>
      <w:r w:rsidRPr="00C938A9">
        <w:rPr>
          <w:rFonts w:asciiTheme="majorHAnsi" w:eastAsia="Calibri" w:hAnsiTheme="majorHAnsi" w:cs="Calibri"/>
          <w:highlight w:val="white"/>
        </w:rPr>
        <w:t>Experience and knowledge in dance, across different styles &amp; genres;</w:t>
      </w:r>
    </w:p>
    <w:p w14:paraId="32C90B6A" w14:textId="77777777" w:rsidR="00341D4C" w:rsidRPr="00C938A9" w:rsidRDefault="00E02EA4" w:rsidP="00C938A9">
      <w:pPr>
        <w:numPr>
          <w:ilvl w:val="0"/>
          <w:numId w:val="7"/>
        </w:numPr>
        <w:spacing w:line="259" w:lineRule="auto"/>
        <w:rPr>
          <w:rFonts w:asciiTheme="majorHAnsi" w:eastAsia="Calibri" w:hAnsiTheme="majorHAnsi" w:cs="Calibri"/>
        </w:rPr>
      </w:pPr>
      <w:r w:rsidRPr="00C938A9">
        <w:rPr>
          <w:rFonts w:asciiTheme="majorHAnsi" w:eastAsia="Calibri" w:hAnsiTheme="majorHAnsi" w:cs="Calibri"/>
        </w:rPr>
        <w:t>Environment and sustainability;</w:t>
      </w:r>
    </w:p>
    <w:p w14:paraId="65C79D4C" w14:textId="77777777" w:rsidR="00341D4C" w:rsidRPr="00C938A9" w:rsidRDefault="00E02EA4" w:rsidP="00C938A9">
      <w:pPr>
        <w:numPr>
          <w:ilvl w:val="0"/>
          <w:numId w:val="7"/>
        </w:numPr>
        <w:spacing w:line="259" w:lineRule="auto"/>
        <w:rPr>
          <w:rFonts w:asciiTheme="majorHAnsi" w:eastAsia="Calibri" w:hAnsiTheme="majorHAnsi" w:cs="Calibri"/>
        </w:rPr>
      </w:pPr>
      <w:r w:rsidRPr="00C938A9">
        <w:rPr>
          <w:rFonts w:asciiTheme="majorHAnsi" w:eastAsia="Calibri" w:hAnsiTheme="majorHAnsi" w:cs="Calibri"/>
        </w:rPr>
        <w:t>Finance and fund-raising;</w:t>
      </w:r>
    </w:p>
    <w:p w14:paraId="35EA6ADD" w14:textId="77777777" w:rsidR="00341D4C" w:rsidRPr="00C938A9" w:rsidRDefault="00E02EA4" w:rsidP="00C938A9">
      <w:pPr>
        <w:numPr>
          <w:ilvl w:val="0"/>
          <w:numId w:val="7"/>
        </w:numPr>
        <w:spacing w:line="259" w:lineRule="auto"/>
        <w:rPr>
          <w:rFonts w:asciiTheme="majorHAnsi" w:eastAsia="Calibri" w:hAnsiTheme="majorHAnsi" w:cs="Calibri"/>
        </w:rPr>
      </w:pPr>
      <w:r w:rsidRPr="00C938A9">
        <w:rPr>
          <w:rFonts w:asciiTheme="majorHAnsi" w:eastAsia="Calibri" w:hAnsiTheme="majorHAnsi" w:cs="Calibri"/>
        </w:rPr>
        <w:t>Digital working</w:t>
      </w:r>
    </w:p>
    <w:p w14:paraId="30F04B72" w14:textId="77777777" w:rsidR="00214022" w:rsidRPr="00C938A9" w:rsidRDefault="00214022" w:rsidP="00C938A9">
      <w:pPr>
        <w:spacing w:line="259" w:lineRule="auto"/>
        <w:rPr>
          <w:rFonts w:asciiTheme="majorHAnsi" w:eastAsia="Calibri" w:hAnsiTheme="majorHAnsi" w:cs="Calibri"/>
        </w:rPr>
      </w:pPr>
    </w:p>
    <w:p w14:paraId="0D8B2078" w14:textId="13F29460" w:rsidR="00214022" w:rsidRPr="00C938A9" w:rsidRDefault="00214022" w:rsidP="00C938A9">
      <w:pPr>
        <w:spacing w:line="259" w:lineRule="auto"/>
        <w:rPr>
          <w:rFonts w:asciiTheme="majorHAnsi" w:eastAsia="Calibri" w:hAnsiTheme="majorHAnsi" w:cs="Calibri"/>
        </w:rPr>
      </w:pPr>
      <w:r w:rsidRPr="00C938A9">
        <w:rPr>
          <w:rFonts w:asciiTheme="majorHAnsi" w:eastAsia="Calibri" w:hAnsiTheme="majorHAnsi" w:cs="Calibri"/>
        </w:rPr>
        <w:t xml:space="preserve">You may have developed these interests through working for a small or large </w:t>
      </w:r>
      <w:proofErr w:type="spellStart"/>
      <w:r w:rsidRPr="00C938A9">
        <w:rPr>
          <w:rFonts w:asciiTheme="majorHAnsi" w:eastAsia="Calibri" w:hAnsiTheme="majorHAnsi" w:cs="Calibri"/>
        </w:rPr>
        <w:t>organisation</w:t>
      </w:r>
      <w:proofErr w:type="spellEnd"/>
      <w:r w:rsidRPr="00C938A9">
        <w:rPr>
          <w:rFonts w:asciiTheme="majorHAnsi" w:eastAsia="Calibri" w:hAnsiTheme="majorHAnsi" w:cs="Calibri"/>
        </w:rPr>
        <w:t xml:space="preserve">, </w:t>
      </w:r>
      <w:r w:rsidR="00742457">
        <w:rPr>
          <w:rFonts w:asciiTheme="majorHAnsi" w:eastAsia="Calibri" w:hAnsiTheme="majorHAnsi" w:cs="Calibri"/>
        </w:rPr>
        <w:t xml:space="preserve">through working for yourself, </w:t>
      </w:r>
      <w:r w:rsidRPr="00C938A9">
        <w:rPr>
          <w:rFonts w:asciiTheme="majorHAnsi" w:eastAsia="Calibri" w:hAnsiTheme="majorHAnsi" w:cs="Calibri"/>
        </w:rPr>
        <w:t>through volunteering</w:t>
      </w:r>
      <w:r w:rsidR="00742457">
        <w:rPr>
          <w:rFonts w:asciiTheme="majorHAnsi" w:eastAsia="Calibri" w:hAnsiTheme="majorHAnsi" w:cs="Calibri"/>
        </w:rPr>
        <w:t xml:space="preserve"> or life experience</w:t>
      </w:r>
      <w:r w:rsidRPr="00C938A9">
        <w:rPr>
          <w:rFonts w:asciiTheme="majorHAnsi" w:eastAsia="Calibri" w:hAnsiTheme="majorHAnsi" w:cs="Calibri"/>
        </w:rPr>
        <w:t>.</w:t>
      </w:r>
    </w:p>
    <w:p w14:paraId="7D127C98" w14:textId="77777777" w:rsidR="00341D4C" w:rsidRPr="00C938A9" w:rsidRDefault="00341D4C" w:rsidP="00C938A9">
      <w:pPr>
        <w:shd w:val="clear" w:color="auto" w:fill="FFFFFF"/>
        <w:spacing w:line="259" w:lineRule="auto"/>
        <w:rPr>
          <w:rFonts w:asciiTheme="majorHAnsi" w:eastAsia="Calibri" w:hAnsiTheme="majorHAnsi" w:cs="Calibri"/>
        </w:rPr>
      </w:pPr>
    </w:p>
    <w:p w14:paraId="4942CB07" w14:textId="77777777" w:rsidR="00341D4C" w:rsidRPr="00C938A9" w:rsidRDefault="00E02EA4" w:rsidP="00C938A9">
      <w:pPr>
        <w:shd w:val="clear" w:color="auto" w:fill="FFFFFF"/>
        <w:spacing w:line="259" w:lineRule="auto"/>
        <w:rPr>
          <w:rFonts w:asciiTheme="majorHAnsi" w:eastAsia="Calibri" w:hAnsiTheme="majorHAnsi" w:cs="Calibri"/>
          <w:color w:val="000000"/>
        </w:rPr>
      </w:pPr>
      <w:r w:rsidRPr="00C938A9">
        <w:rPr>
          <w:rFonts w:asciiTheme="majorHAnsi" w:eastAsia="Calibri" w:hAnsiTheme="majorHAnsi" w:cs="Calibri"/>
        </w:rPr>
        <w:t xml:space="preserve">You don’t need to have prior experience on a board and we will provide a full induction and help you understand the role and responsibilities of being a charity trustee. </w:t>
      </w:r>
      <w:r w:rsidRPr="00C938A9">
        <w:rPr>
          <w:rFonts w:asciiTheme="majorHAnsi" w:eastAsia="Calibri" w:hAnsiTheme="majorHAnsi" w:cs="Calibri"/>
          <w:color w:val="000000"/>
        </w:rPr>
        <w:t xml:space="preserve"> Board trustees serve in a voluntary capacity but we cover any related expenses and we are committed to putting in place any access support required to enable full participation in board meetings. This could include childcare costs, providing BSL interpretation for meetings and/ or providing information in different formats. </w:t>
      </w:r>
    </w:p>
    <w:p w14:paraId="2273B678" w14:textId="77777777" w:rsidR="00341D4C" w:rsidRPr="00C938A9" w:rsidRDefault="00341D4C" w:rsidP="00C938A9">
      <w:pPr>
        <w:spacing w:line="259" w:lineRule="auto"/>
        <w:rPr>
          <w:rFonts w:asciiTheme="majorHAnsi" w:eastAsia="Calibri" w:hAnsiTheme="majorHAnsi" w:cs="Calibri"/>
          <w:color w:val="000000"/>
        </w:rPr>
      </w:pPr>
    </w:p>
    <w:p w14:paraId="4C2BD4C9" w14:textId="6C01369C" w:rsidR="00341D4C" w:rsidRPr="00C938A9" w:rsidRDefault="00E02EA4" w:rsidP="00C938A9">
      <w:pPr>
        <w:spacing w:line="259" w:lineRule="auto"/>
        <w:rPr>
          <w:rFonts w:asciiTheme="majorHAnsi" w:eastAsia="Calibri" w:hAnsiTheme="majorHAnsi" w:cs="Calibri"/>
          <w:b/>
          <w:color w:val="000000"/>
        </w:rPr>
      </w:pPr>
      <w:r w:rsidRPr="00C938A9">
        <w:rPr>
          <w:rFonts w:asciiTheme="majorHAnsi" w:eastAsia="Calibri" w:hAnsiTheme="majorHAnsi" w:cs="Calibri"/>
          <w:b/>
          <w:color w:val="000000"/>
        </w:rPr>
        <w:t>What the role involves:</w:t>
      </w:r>
    </w:p>
    <w:p w14:paraId="05990074" w14:textId="77777777" w:rsidR="00985208" w:rsidRPr="00C938A9" w:rsidRDefault="00985208" w:rsidP="00C938A9">
      <w:pPr>
        <w:spacing w:line="259" w:lineRule="auto"/>
        <w:rPr>
          <w:rFonts w:asciiTheme="majorHAnsi" w:eastAsia="Calibri" w:hAnsiTheme="majorHAnsi" w:cs="Calibri"/>
          <w:b/>
          <w:color w:val="000000"/>
        </w:rPr>
      </w:pPr>
    </w:p>
    <w:p w14:paraId="488F0FE4" w14:textId="77777777" w:rsidR="00341D4C" w:rsidRPr="00C938A9" w:rsidRDefault="00E02EA4" w:rsidP="00C938A9">
      <w:pPr>
        <w:spacing w:line="259" w:lineRule="auto"/>
        <w:rPr>
          <w:rFonts w:asciiTheme="majorHAnsi" w:eastAsia="Calibri" w:hAnsiTheme="majorHAnsi" w:cs="Calibri"/>
        </w:rPr>
      </w:pPr>
      <w:r w:rsidRPr="00C938A9">
        <w:rPr>
          <w:rFonts w:asciiTheme="majorHAnsi" w:eastAsia="Calibri" w:hAnsiTheme="majorHAnsi" w:cs="Calibri"/>
        </w:rPr>
        <w:t xml:space="preserve">The role of the Board trustees is to support the work of </w:t>
      </w:r>
      <w:r w:rsidRPr="00C938A9">
        <w:rPr>
          <w:rFonts w:asciiTheme="majorHAnsi" w:eastAsia="Calibri" w:hAnsiTheme="majorHAnsi" w:cs="Calibri"/>
          <w:b/>
        </w:rPr>
        <w:t xml:space="preserve">The Work Room </w:t>
      </w:r>
      <w:r w:rsidRPr="00C938A9">
        <w:rPr>
          <w:rFonts w:asciiTheme="majorHAnsi" w:eastAsia="Calibri" w:hAnsiTheme="majorHAnsi" w:cs="Calibri"/>
        </w:rPr>
        <w:t xml:space="preserve">and provide leadership and strategic </w:t>
      </w:r>
      <w:r w:rsidRPr="00C938A9">
        <w:rPr>
          <w:rFonts w:asciiTheme="majorHAnsi" w:eastAsia="Calibri" w:hAnsiTheme="majorHAnsi" w:cs="Calibri"/>
          <w:color w:val="000000"/>
        </w:rPr>
        <w:t xml:space="preserve">governance, in line with the core purpose and policies of the company. </w:t>
      </w:r>
      <w:r w:rsidRPr="00C938A9">
        <w:rPr>
          <w:rFonts w:asciiTheme="majorHAnsi" w:eastAsia="Calibri" w:hAnsiTheme="majorHAnsi" w:cs="Calibri"/>
          <w:b/>
          <w:color w:val="000000"/>
        </w:rPr>
        <w:t>The Work Room</w:t>
      </w:r>
      <w:r w:rsidRPr="00C938A9">
        <w:rPr>
          <w:rFonts w:asciiTheme="majorHAnsi" w:eastAsia="Calibri" w:hAnsiTheme="majorHAnsi" w:cs="Calibri"/>
          <w:color w:val="000000"/>
        </w:rPr>
        <w:t xml:space="preserve"> is a charity, and our board of trustees are guided by the guidance and good practice provided by the Office of Scottish Charity Regulator.</w:t>
      </w:r>
      <w:r w:rsidRPr="00C938A9">
        <w:rPr>
          <w:rFonts w:asciiTheme="majorHAnsi" w:eastAsia="Calibri" w:hAnsiTheme="majorHAnsi" w:cs="Calibri"/>
          <w:color w:val="222222"/>
          <w:highlight w:val="white"/>
        </w:rPr>
        <w:t xml:space="preserve"> </w:t>
      </w:r>
      <w:hyperlink r:id="rId11">
        <w:r w:rsidRPr="00C938A9">
          <w:rPr>
            <w:rFonts w:asciiTheme="majorHAnsi" w:eastAsia="Calibri" w:hAnsiTheme="majorHAnsi" w:cs="Calibri"/>
            <w:highlight w:val="white"/>
            <w:u w:val="single"/>
          </w:rPr>
          <w:t>OSCR (Office of the Scottish Charity Regulator)</w:t>
        </w:r>
      </w:hyperlink>
    </w:p>
    <w:p w14:paraId="336174BF" w14:textId="77777777" w:rsidR="00341D4C" w:rsidRPr="00C938A9" w:rsidRDefault="00341D4C" w:rsidP="00C938A9">
      <w:pPr>
        <w:spacing w:line="259" w:lineRule="auto"/>
        <w:rPr>
          <w:rFonts w:asciiTheme="majorHAnsi" w:eastAsia="Calibri" w:hAnsiTheme="majorHAnsi" w:cs="Calibri"/>
          <w:b/>
          <w:color w:val="000000"/>
        </w:rPr>
      </w:pPr>
    </w:p>
    <w:p w14:paraId="3CC891D6" w14:textId="5A550D6C" w:rsidR="00341D4C" w:rsidRPr="00C938A9" w:rsidRDefault="00E02EA4" w:rsidP="00C938A9">
      <w:pPr>
        <w:spacing w:line="259" w:lineRule="auto"/>
        <w:rPr>
          <w:rFonts w:asciiTheme="majorHAnsi" w:eastAsia="Calibri" w:hAnsiTheme="majorHAnsi" w:cs="Calibri"/>
          <w:color w:val="000000"/>
        </w:rPr>
      </w:pPr>
      <w:r w:rsidRPr="00C938A9">
        <w:rPr>
          <w:rFonts w:asciiTheme="majorHAnsi" w:eastAsia="Calibri" w:hAnsiTheme="majorHAnsi" w:cs="Calibri"/>
          <w:color w:val="000000"/>
        </w:rPr>
        <w:t>The board usually meets four times a year</w:t>
      </w:r>
      <w:r w:rsidR="00280600">
        <w:rPr>
          <w:rFonts w:asciiTheme="majorHAnsi" w:eastAsia="Calibri" w:hAnsiTheme="majorHAnsi" w:cs="Calibri"/>
          <w:color w:val="000000"/>
        </w:rPr>
        <w:t xml:space="preserve"> as well as participating in the AGM (Annual General Meeting) open of all members</w:t>
      </w:r>
      <w:r w:rsidRPr="00C938A9">
        <w:rPr>
          <w:rFonts w:asciiTheme="majorHAnsi" w:eastAsia="Calibri" w:hAnsiTheme="majorHAnsi" w:cs="Calibri"/>
        </w:rPr>
        <w:t>. In addition to this,</w:t>
      </w:r>
      <w:r w:rsidRPr="00C938A9">
        <w:rPr>
          <w:rFonts w:asciiTheme="majorHAnsi" w:eastAsia="Calibri" w:hAnsiTheme="majorHAnsi" w:cs="Calibri"/>
          <w:color w:val="000000"/>
        </w:rPr>
        <w:t xml:space="preserve"> </w:t>
      </w:r>
      <w:r w:rsidRPr="00C938A9">
        <w:rPr>
          <w:rFonts w:asciiTheme="majorHAnsi" w:eastAsia="Calibri" w:hAnsiTheme="majorHAnsi" w:cs="Calibri"/>
        </w:rPr>
        <w:t>trustees</w:t>
      </w:r>
      <w:r w:rsidRPr="00C938A9">
        <w:rPr>
          <w:rFonts w:asciiTheme="majorHAnsi" w:eastAsia="Calibri" w:hAnsiTheme="majorHAnsi" w:cs="Calibri"/>
          <w:color w:val="000000"/>
        </w:rPr>
        <w:t xml:space="preserve"> may get involved in events, training or on sub-committees. A key aspect of the role is to build a collegiate working relationship with The Work Room staff team and other board members contributing to collective and considered decision making.</w:t>
      </w:r>
    </w:p>
    <w:p w14:paraId="758F9F66" w14:textId="77777777" w:rsidR="00341D4C" w:rsidRPr="00C938A9" w:rsidRDefault="00341D4C" w:rsidP="00C938A9">
      <w:pPr>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eastAsia="Calibri" w:hAnsiTheme="majorHAnsi" w:cs="Calibri"/>
        </w:rPr>
      </w:pPr>
    </w:p>
    <w:p w14:paraId="21E2F209" w14:textId="77777777" w:rsidR="00341D4C" w:rsidRPr="00C938A9" w:rsidRDefault="00E02EA4" w:rsidP="00C938A9">
      <w:pPr>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eastAsia="Calibri" w:hAnsiTheme="majorHAnsi" w:cs="Calibri"/>
        </w:rPr>
      </w:pPr>
      <w:r w:rsidRPr="00C938A9">
        <w:rPr>
          <w:rFonts w:asciiTheme="majorHAnsi" w:eastAsia="Calibri" w:hAnsiTheme="majorHAnsi" w:cs="Calibri"/>
        </w:rPr>
        <w:t xml:space="preserve">We consider key qualities of board trustees to include: </w:t>
      </w:r>
    </w:p>
    <w:p w14:paraId="1A6BFEFD" w14:textId="77777777" w:rsidR="00341D4C" w:rsidRPr="00C938A9" w:rsidRDefault="00E02EA4" w:rsidP="00C938A9">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eastAsia="Calibri" w:hAnsiTheme="majorHAnsi" w:cs="Calibri"/>
          <w:color w:val="000000"/>
        </w:rPr>
      </w:pPr>
      <w:r w:rsidRPr="00C938A9">
        <w:rPr>
          <w:rFonts w:asciiTheme="majorHAnsi" w:eastAsia="Calibri" w:hAnsiTheme="majorHAnsi" w:cs="Calibri"/>
          <w:color w:val="000000"/>
        </w:rPr>
        <w:t>Asking questions and participating in discussions leading to collective decision making;</w:t>
      </w:r>
    </w:p>
    <w:p w14:paraId="3C2200D5" w14:textId="77777777" w:rsidR="00341D4C" w:rsidRPr="00C938A9" w:rsidRDefault="00E02EA4" w:rsidP="00C938A9">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eastAsia="Calibri" w:hAnsiTheme="majorHAnsi" w:cs="Calibri"/>
          <w:color w:val="000000"/>
        </w:rPr>
      </w:pPr>
      <w:r w:rsidRPr="00C938A9">
        <w:rPr>
          <w:rFonts w:asciiTheme="majorHAnsi" w:eastAsia="Calibri" w:hAnsiTheme="majorHAnsi" w:cs="Calibri"/>
          <w:color w:val="000000"/>
        </w:rPr>
        <w:t>The ability to act discreetly and to respect confidentiality;</w:t>
      </w:r>
    </w:p>
    <w:p w14:paraId="7F86CBCF" w14:textId="77777777" w:rsidR="00341D4C" w:rsidRPr="00C938A9" w:rsidRDefault="00E02EA4" w:rsidP="00C938A9">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eastAsia="Calibri" w:hAnsiTheme="majorHAnsi" w:cs="Calibri"/>
          <w:color w:val="000000"/>
        </w:rPr>
      </w:pPr>
      <w:r w:rsidRPr="00C938A9">
        <w:rPr>
          <w:rFonts w:asciiTheme="majorHAnsi" w:eastAsia="Calibri" w:hAnsiTheme="majorHAnsi" w:cs="Calibri"/>
          <w:color w:val="000000"/>
        </w:rPr>
        <w:t>A genuine interest in and commitment to The Work Room’s work, dance and artists;</w:t>
      </w:r>
    </w:p>
    <w:p w14:paraId="7145BBA2" w14:textId="77777777" w:rsidR="00341D4C" w:rsidRPr="00C938A9" w:rsidRDefault="00E02EA4" w:rsidP="00C938A9">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eastAsia="Calibri" w:hAnsiTheme="majorHAnsi" w:cs="Calibri"/>
          <w:color w:val="000000"/>
        </w:rPr>
      </w:pPr>
      <w:r w:rsidRPr="00C938A9">
        <w:rPr>
          <w:rFonts w:asciiTheme="majorHAnsi" w:eastAsia="Calibri" w:hAnsiTheme="majorHAnsi" w:cs="Calibri"/>
          <w:color w:val="000000"/>
        </w:rPr>
        <w:t>A willingness to learn about the wider context in which The Work Room is situated.</w:t>
      </w:r>
    </w:p>
    <w:p w14:paraId="1B3C2460" w14:textId="77777777" w:rsidR="00341D4C" w:rsidRPr="00C938A9" w:rsidRDefault="00341D4C" w:rsidP="00C938A9">
      <w:pPr>
        <w:spacing w:line="259" w:lineRule="auto"/>
        <w:rPr>
          <w:rFonts w:asciiTheme="majorHAnsi" w:eastAsia="Calibri" w:hAnsiTheme="majorHAnsi" w:cs="Calibri"/>
        </w:rPr>
      </w:pPr>
    </w:p>
    <w:p w14:paraId="4406BA74" w14:textId="77777777" w:rsidR="00985208" w:rsidRPr="00C938A9" w:rsidRDefault="00E02EA4" w:rsidP="00C938A9">
      <w:pPr>
        <w:spacing w:line="259" w:lineRule="auto"/>
        <w:rPr>
          <w:rFonts w:asciiTheme="majorHAnsi" w:eastAsia="Calibri" w:hAnsiTheme="majorHAnsi" w:cs="Calibri"/>
          <w:b/>
          <w:color w:val="000000"/>
        </w:rPr>
      </w:pPr>
      <w:r w:rsidRPr="00C938A9">
        <w:rPr>
          <w:rFonts w:asciiTheme="majorHAnsi" w:eastAsia="Calibri" w:hAnsiTheme="majorHAnsi" w:cs="Calibri"/>
          <w:b/>
          <w:color w:val="000000"/>
        </w:rPr>
        <w:t>Next steps:</w:t>
      </w:r>
    </w:p>
    <w:p w14:paraId="6D4C275A" w14:textId="59B30654" w:rsidR="00341D4C" w:rsidRPr="00C938A9" w:rsidRDefault="00E02EA4" w:rsidP="00C938A9">
      <w:pPr>
        <w:spacing w:line="259" w:lineRule="auto"/>
        <w:rPr>
          <w:rFonts w:asciiTheme="majorHAnsi" w:eastAsia="Calibri" w:hAnsiTheme="majorHAnsi" w:cs="Calibri"/>
          <w:color w:val="000000"/>
        </w:rPr>
      </w:pPr>
      <w:r w:rsidRPr="00C938A9">
        <w:rPr>
          <w:rFonts w:asciiTheme="majorHAnsi" w:eastAsia="Calibri" w:hAnsiTheme="majorHAnsi" w:cs="Calibri"/>
          <w:color w:val="000000"/>
        </w:rPr>
        <w:br/>
        <w:t xml:space="preserve">If you are interested in submitting an expression of interest to join our Board </w:t>
      </w:r>
      <w:r w:rsidRPr="00C938A9">
        <w:rPr>
          <w:rFonts w:asciiTheme="majorHAnsi" w:eastAsia="Calibri" w:hAnsiTheme="majorHAnsi" w:cs="Calibri"/>
        </w:rPr>
        <w:t>t</w:t>
      </w:r>
      <w:r w:rsidRPr="00C938A9">
        <w:rPr>
          <w:rFonts w:asciiTheme="majorHAnsi" w:eastAsia="Calibri" w:hAnsiTheme="majorHAnsi" w:cs="Calibri"/>
          <w:color w:val="000000"/>
        </w:rPr>
        <w:t>rustees, you are invited to provide a response to the questions below in writing or another format, such as video or audio message.</w:t>
      </w:r>
    </w:p>
    <w:p w14:paraId="1D8E958B" w14:textId="77777777" w:rsidR="00341D4C" w:rsidRPr="00C938A9" w:rsidRDefault="00341D4C" w:rsidP="00C938A9">
      <w:pPr>
        <w:spacing w:line="259" w:lineRule="auto"/>
        <w:rPr>
          <w:rFonts w:asciiTheme="majorHAnsi" w:eastAsia="Calibri" w:hAnsiTheme="majorHAnsi" w:cs="Calibri"/>
          <w:color w:val="000000"/>
        </w:rPr>
      </w:pPr>
    </w:p>
    <w:p w14:paraId="020BB411" w14:textId="77777777" w:rsidR="00341D4C" w:rsidRPr="00C938A9" w:rsidRDefault="00E02EA4" w:rsidP="00C938A9">
      <w:pPr>
        <w:spacing w:line="259" w:lineRule="auto"/>
        <w:rPr>
          <w:rFonts w:asciiTheme="majorHAnsi" w:eastAsia="Calibri" w:hAnsiTheme="majorHAnsi" w:cs="Calibri"/>
          <w:color w:val="000000"/>
        </w:rPr>
      </w:pPr>
      <w:r w:rsidRPr="00C938A9">
        <w:rPr>
          <w:rFonts w:asciiTheme="majorHAnsi" w:eastAsia="Calibri" w:hAnsiTheme="majorHAnsi" w:cs="Calibri"/>
          <w:color w:val="000000"/>
        </w:rPr>
        <w:t>We suggest that a written response to the</w:t>
      </w:r>
      <w:r w:rsidRPr="00C938A9">
        <w:rPr>
          <w:rFonts w:asciiTheme="majorHAnsi" w:eastAsia="Calibri" w:hAnsiTheme="majorHAnsi" w:cs="Calibri"/>
        </w:rPr>
        <w:t xml:space="preserve"> </w:t>
      </w:r>
      <w:r w:rsidRPr="00C938A9">
        <w:rPr>
          <w:rFonts w:asciiTheme="majorHAnsi" w:eastAsia="Calibri" w:hAnsiTheme="majorHAnsi" w:cs="Calibri"/>
          <w:color w:val="000000"/>
        </w:rPr>
        <w:t xml:space="preserve">questions should be around 1 page of A4 and a video/ audio response should be around 5 minutes long. </w:t>
      </w:r>
    </w:p>
    <w:p w14:paraId="160796FE" w14:textId="77777777" w:rsidR="00341D4C" w:rsidRPr="00C938A9" w:rsidRDefault="00341D4C" w:rsidP="00C938A9">
      <w:pPr>
        <w:spacing w:line="259" w:lineRule="auto"/>
        <w:rPr>
          <w:rFonts w:asciiTheme="majorHAnsi" w:eastAsia="Calibri" w:hAnsiTheme="majorHAnsi" w:cs="Calibri"/>
          <w:color w:val="000000"/>
        </w:rPr>
      </w:pPr>
    </w:p>
    <w:p w14:paraId="3C384533" w14:textId="77777777" w:rsidR="00341D4C" w:rsidRPr="00C938A9" w:rsidRDefault="00E02EA4" w:rsidP="00C938A9">
      <w:pPr>
        <w:numPr>
          <w:ilvl w:val="0"/>
          <w:numId w:val="4"/>
        </w:numPr>
        <w:spacing w:line="259" w:lineRule="auto"/>
        <w:rPr>
          <w:rFonts w:asciiTheme="majorHAnsi" w:eastAsia="Calibri" w:hAnsiTheme="majorHAnsi" w:cs="Calibri"/>
          <w:color w:val="000000"/>
        </w:rPr>
      </w:pPr>
      <w:r w:rsidRPr="00C938A9">
        <w:rPr>
          <w:rFonts w:asciiTheme="majorHAnsi" w:eastAsia="Calibri" w:hAnsiTheme="majorHAnsi" w:cs="Calibri"/>
          <w:color w:val="000000"/>
        </w:rPr>
        <w:t xml:space="preserve">Please tell us about your interest in joining The Work Room as a </w:t>
      </w:r>
      <w:r w:rsidRPr="00C938A9">
        <w:rPr>
          <w:rFonts w:asciiTheme="majorHAnsi" w:eastAsia="Calibri" w:hAnsiTheme="majorHAnsi" w:cs="Calibri"/>
        </w:rPr>
        <w:t>t</w:t>
      </w:r>
      <w:r w:rsidRPr="00C938A9">
        <w:rPr>
          <w:rFonts w:asciiTheme="majorHAnsi" w:eastAsia="Calibri" w:hAnsiTheme="majorHAnsi" w:cs="Calibri"/>
          <w:color w:val="000000"/>
        </w:rPr>
        <w:t xml:space="preserve">rustee and what you feel you could bring to the board; </w:t>
      </w:r>
    </w:p>
    <w:p w14:paraId="55C3857A" w14:textId="77777777" w:rsidR="00341D4C" w:rsidRPr="00C938A9" w:rsidRDefault="00E02EA4" w:rsidP="00C938A9">
      <w:pPr>
        <w:numPr>
          <w:ilvl w:val="0"/>
          <w:numId w:val="4"/>
        </w:numPr>
        <w:spacing w:line="259" w:lineRule="auto"/>
        <w:rPr>
          <w:rFonts w:asciiTheme="majorHAnsi" w:eastAsia="Calibri" w:hAnsiTheme="majorHAnsi" w:cs="Calibri"/>
          <w:color w:val="000000"/>
        </w:rPr>
      </w:pPr>
      <w:r w:rsidRPr="00C938A9">
        <w:rPr>
          <w:rFonts w:asciiTheme="majorHAnsi" w:eastAsia="Calibri" w:hAnsiTheme="majorHAnsi" w:cs="Calibri"/>
          <w:color w:val="000000"/>
        </w:rPr>
        <w:t>Please tell us a bit about yourself including your skills and experience –particularly if this relates to any of the areas we have referenced on page 2;</w:t>
      </w:r>
    </w:p>
    <w:p w14:paraId="48E46BE4" w14:textId="77777777" w:rsidR="00341D4C" w:rsidRPr="00C938A9" w:rsidRDefault="00E02EA4" w:rsidP="00C938A9">
      <w:pPr>
        <w:numPr>
          <w:ilvl w:val="0"/>
          <w:numId w:val="4"/>
        </w:numPr>
        <w:spacing w:line="259" w:lineRule="auto"/>
        <w:rPr>
          <w:rFonts w:asciiTheme="majorHAnsi" w:eastAsia="Calibri" w:hAnsiTheme="majorHAnsi" w:cs="Calibri"/>
          <w:color w:val="000000"/>
        </w:rPr>
      </w:pPr>
      <w:r w:rsidRPr="00C938A9">
        <w:rPr>
          <w:rFonts w:asciiTheme="majorHAnsi" w:eastAsia="Calibri" w:hAnsiTheme="majorHAnsi" w:cs="Calibri"/>
          <w:color w:val="000000"/>
        </w:rPr>
        <w:t xml:space="preserve">Please tell us what you would hope to get from the experience of being a </w:t>
      </w:r>
      <w:r w:rsidRPr="00C938A9">
        <w:rPr>
          <w:rFonts w:asciiTheme="majorHAnsi" w:eastAsia="Calibri" w:hAnsiTheme="majorHAnsi" w:cs="Calibri"/>
        </w:rPr>
        <w:t>t</w:t>
      </w:r>
      <w:r w:rsidRPr="00C938A9">
        <w:rPr>
          <w:rFonts w:asciiTheme="majorHAnsi" w:eastAsia="Calibri" w:hAnsiTheme="majorHAnsi" w:cs="Calibri"/>
          <w:color w:val="000000"/>
        </w:rPr>
        <w:t>rustee of The Work Room;</w:t>
      </w:r>
    </w:p>
    <w:p w14:paraId="7E0BEA1C" w14:textId="77777777" w:rsidR="00341D4C" w:rsidRPr="00C938A9" w:rsidRDefault="00E02EA4" w:rsidP="00C938A9">
      <w:pPr>
        <w:numPr>
          <w:ilvl w:val="0"/>
          <w:numId w:val="4"/>
        </w:numPr>
        <w:spacing w:line="259" w:lineRule="auto"/>
        <w:rPr>
          <w:rFonts w:asciiTheme="majorHAnsi" w:eastAsia="Calibri" w:hAnsiTheme="majorHAnsi" w:cs="Calibri"/>
        </w:rPr>
      </w:pPr>
      <w:r w:rsidRPr="00C938A9">
        <w:rPr>
          <w:rFonts w:asciiTheme="majorHAnsi" w:eastAsia="Calibri" w:hAnsiTheme="majorHAnsi" w:cs="Calibri"/>
        </w:rPr>
        <w:t>If you wish, please tell us if you identify with any of the protected characteristics or lived experience currently under-represented and identified on page 2.</w:t>
      </w:r>
    </w:p>
    <w:p w14:paraId="2A211DAC" w14:textId="77777777" w:rsidR="00341D4C" w:rsidRPr="00C938A9" w:rsidRDefault="00341D4C" w:rsidP="00C938A9">
      <w:pPr>
        <w:spacing w:line="259" w:lineRule="auto"/>
        <w:rPr>
          <w:rFonts w:asciiTheme="majorHAnsi" w:eastAsia="Calibri" w:hAnsiTheme="majorHAnsi" w:cs="Calibri"/>
          <w:color w:val="000000"/>
        </w:rPr>
      </w:pPr>
    </w:p>
    <w:p w14:paraId="537C1FBB" w14:textId="77777777" w:rsidR="00341D4C" w:rsidRPr="00C938A9" w:rsidRDefault="00E02EA4" w:rsidP="00C938A9">
      <w:pPr>
        <w:spacing w:line="259" w:lineRule="auto"/>
        <w:rPr>
          <w:rFonts w:asciiTheme="majorHAnsi" w:eastAsia="Calibri" w:hAnsiTheme="majorHAnsi" w:cs="Calibri"/>
          <w:b/>
          <w:color w:val="000000"/>
        </w:rPr>
      </w:pPr>
      <w:r w:rsidRPr="00C938A9">
        <w:rPr>
          <w:rFonts w:asciiTheme="majorHAnsi" w:eastAsia="Calibri" w:hAnsiTheme="majorHAnsi" w:cs="Calibri"/>
          <w:color w:val="000000"/>
        </w:rPr>
        <w:t xml:space="preserve">Please include your name and contact details along with information on any communication or access </w:t>
      </w:r>
      <w:r w:rsidRPr="00C938A9">
        <w:rPr>
          <w:rFonts w:asciiTheme="majorHAnsi" w:eastAsia="Calibri" w:hAnsiTheme="majorHAnsi" w:cs="Calibri"/>
        </w:rPr>
        <w:t>requirements</w:t>
      </w:r>
      <w:r w:rsidRPr="00C938A9">
        <w:rPr>
          <w:rFonts w:asciiTheme="majorHAnsi" w:eastAsia="Calibri" w:hAnsiTheme="majorHAnsi" w:cs="Calibri"/>
          <w:color w:val="000000"/>
        </w:rPr>
        <w:t xml:space="preserve"> you would like us to be aware of. You can also include a link to a website or other source of information that you would like us to be aware of.</w:t>
      </w:r>
      <w:r w:rsidRPr="00C938A9">
        <w:rPr>
          <w:rFonts w:asciiTheme="majorHAnsi" w:eastAsia="Calibri" w:hAnsiTheme="majorHAnsi" w:cs="Calibri"/>
        </w:rPr>
        <w:t xml:space="preserve">  </w:t>
      </w:r>
      <w:r w:rsidRPr="00C938A9">
        <w:rPr>
          <w:rFonts w:asciiTheme="majorHAnsi" w:eastAsia="Calibri" w:hAnsiTheme="majorHAnsi" w:cs="Calibri"/>
          <w:color w:val="000000"/>
        </w:rPr>
        <w:t>Expressions of interest should be emailed to</w:t>
      </w:r>
      <w:r w:rsidRPr="00C938A9">
        <w:rPr>
          <w:rFonts w:asciiTheme="majorHAnsi" w:eastAsia="Calibri" w:hAnsiTheme="majorHAnsi" w:cs="Calibri"/>
          <w:b/>
          <w:color w:val="000000"/>
        </w:rPr>
        <w:t xml:space="preserve">: </w:t>
      </w:r>
      <w:hyperlink r:id="rId12">
        <w:r w:rsidRPr="00C938A9">
          <w:rPr>
            <w:rFonts w:asciiTheme="majorHAnsi" w:eastAsia="Calibri" w:hAnsiTheme="majorHAnsi" w:cs="Calibri"/>
            <w:color w:val="000000"/>
            <w:u w:val="single"/>
          </w:rPr>
          <w:t>board@theworkroom.org.uk</w:t>
        </w:r>
      </w:hyperlink>
    </w:p>
    <w:p w14:paraId="5BDA3760" w14:textId="77777777" w:rsidR="00341D4C" w:rsidRPr="00C938A9" w:rsidRDefault="00341D4C" w:rsidP="00C938A9">
      <w:pPr>
        <w:spacing w:line="259" w:lineRule="auto"/>
        <w:rPr>
          <w:rFonts w:asciiTheme="majorHAnsi" w:eastAsia="Calibri" w:hAnsiTheme="majorHAnsi" w:cs="Calibri"/>
          <w:color w:val="000000"/>
        </w:rPr>
      </w:pPr>
    </w:p>
    <w:p w14:paraId="5D8B5409" w14:textId="77777777" w:rsidR="00341D4C" w:rsidRPr="00C938A9" w:rsidRDefault="00E02EA4" w:rsidP="00C938A9">
      <w:pPr>
        <w:spacing w:line="259" w:lineRule="auto"/>
        <w:rPr>
          <w:rFonts w:asciiTheme="majorHAnsi" w:eastAsia="Calibri" w:hAnsiTheme="majorHAnsi" w:cs="Calibri"/>
          <w:b/>
          <w:color w:val="000000"/>
        </w:rPr>
      </w:pPr>
      <w:r w:rsidRPr="00C938A9">
        <w:rPr>
          <w:rFonts w:asciiTheme="majorHAnsi" w:eastAsia="Calibri" w:hAnsiTheme="majorHAnsi" w:cs="Calibri"/>
          <w:color w:val="000000"/>
        </w:rPr>
        <w:t xml:space="preserve">Deadline: </w:t>
      </w:r>
      <w:r w:rsidRPr="00C938A9">
        <w:rPr>
          <w:rFonts w:asciiTheme="majorHAnsi" w:eastAsia="Calibri" w:hAnsiTheme="majorHAnsi" w:cs="Calibri"/>
          <w:b/>
        </w:rPr>
        <w:t xml:space="preserve">5 July </w:t>
      </w:r>
      <w:r w:rsidRPr="00C938A9">
        <w:rPr>
          <w:rFonts w:asciiTheme="majorHAnsi" w:eastAsia="Calibri" w:hAnsiTheme="majorHAnsi" w:cs="Calibri"/>
          <w:b/>
          <w:color w:val="000000"/>
        </w:rPr>
        <w:t>2021</w:t>
      </w:r>
    </w:p>
    <w:p w14:paraId="4523C844" w14:textId="77777777" w:rsidR="00341D4C" w:rsidRPr="00C938A9" w:rsidRDefault="00341D4C" w:rsidP="00C938A9">
      <w:pPr>
        <w:spacing w:line="259" w:lineRule="auto"/>
        <w:rPr>
          <w:rFonts w:asciiTheme="majorHAnsi" w:eastAsia="Calibri" w:hAnsiTheme="majorHAnsi" w:cs="Calibri"/>
          <w:color w:val="000000"/>
        </w:rPr>
      </w:pPr>
    </w:p>
    <w:p w14:paraId="2A1C6880" w14:textId="2C46F118" w:rsidR="00280600" w:rsidRPr="00742457" w:rsidRDefault="00280600" w:rsidP="00280600">
      <w:pPr>
        <w:spacing w:line="259" w:lineRule="auto"/>
        <w:rPr>
          <w:rFonts w:asciiTheme="majorHAnsi" w:hAnsiTheme="majorHAnsi" w:cstheme="majorHAnsi"/>
          <w:color w:val="222222"/>
          <w:shd w:val="clear" w:color="auto" w:fill="FFFFFF"/>
        </w:rPr>
      </w:pPr>
      <w:r w:rsidRPr="006B0F6F">
        <w:rPr>
          <w:rFonts w:asciiTheme="majorHAnsi" w:eastAsia="Calibri" w:hAnsiTheme="majorHAnsi" w:cstheme="majorHAnsi"/>
        </w:rPr>
        <w:t>We are being supported in this board recr</w:t>
      </w:r>
      <w:r>
        <w:rPr>
          <w:rFonts w:asciiTheme="majorHAnsi" w:eastAsia="Calibri" w:hAnsiTheme="majorHAnsi" w:cstheme="majorHAnsi"/>
        </w:rPr>
        <w:t xml:space="preserve">uitment process by Sophie </w:t>
      </w:r>
      <w:proofErr w:type="spellStart"/>
      <w:r>
        <w:rPr>
          <w:rFonts w:asciiTheme="majorHAnsi" w:eastAsia="Calibri" w:hAnsiTheme="majorHAnsi" w:cstheme="majorHAnsi"/>
        </w:rPr>
        <w:t>Amono</w:t>
      </w:r>
      <w:proofErr w:type="spellEnd"/>
      <w:r>
        <w:rPr>
          <w:rFonts w:asciiTheme="majorHAnsi" w:eastAsia="Calibri" w:hAnsiTheme="majorHAnsi" w:cstheme="majorHAnsi"/>
        </w:rPr>
        <w:t xml:space="preserve">, </w:t>
      </w:r>
      <w:r w:rsidRPr="006B0F6F">
        <w:rPr>
          <w:rFonts w:asciiTheme="majorHAnsi" w:hAnsiTheme="majorHAnsi" w:cstheme="majorHAnsi"/>
          <w:color w:val="222222"/>
          <w:shd w:val="clear" w:color="auto" w:fill="FFFFFF"/>
        </w:rPr>
        <w:t>an independent equalities, diversity, and inclusion consultant</w:t>
      </w:r>
      <w:r w:rsidR="00742457">
        <w:rPr>
          <w:rFonts w:asciiTheme="majorHAnsi" w:hAnsiTheme="majorHAnsi" w:cstheme="majorHAnsi"/>
          <w:color w:val="222222"/>
          <w:shd w:val="clear" w:color="auto" w:fill="FFFFFF"/>
        </w:rPr>
        <w:t xml:space="preserve">. </w:t>
      </w:r>
      <w:r>
        <w:rPr>
          <w:rFonts w:asciiTheme="majorHAnsi" w:hAnsiTheme="majorHAnsi" w:cstheme="majorHAnsi"/>
          <w:color w:val="222222"/>
          <w:shd w:val="clear" w:color="auto" w:fill="FFFFFF"/>
        </w:rPr>
        <w:t xml:space="preserve">Sophie </w:t>
      </w:r>
      <w:r w:rsidR="00742457">
        <w:rPr>
          <w:rFonts w:asciiTheme="majorHAnsi" w:hAnsiTheme="majorHAnsi" w:cstheme="majorHAnsi"/>
          <w:color w:val="222222"/>
          <w:shd w:val="clear" w:color="auto" w:fill="FFFFFF"/>
        </w:rPr>
        <w:t xml:space="preserve">is working </w:t>
      </w:r>
      <w:r w:rsidRPr="006B0F6F">
        <w:rPr>
          <w:rFonts w:asciiTheme="majorHAnsi" w:hAnsiTheme="majorHAnsi" w:cstheme="majorHAnsi"/>
          <w:color w:val="222222"/>
          <w:shd w:val="clear" w:color="auto" w:fill="FFFFFF"/>
        </w:rPr>
        <w:t xml:space="preserve">with us on the recruitment and will continue to </w:t>
      </w:r>
      <w:r w:rsidR="00742457">
        <w:rPr>
          <w:rFonts w:asciiTheme="majorHAnsi" w:hAnsiTheme="majorHAnsi" w:cstheme="majorHAnsi"/>
          <w:color w:val="222222"/>
          <w:shd w:val="clear" w:color="auto" w:fill="FFFFFF"/>
        </w:rPr>
        <w:t>s</w:t>
      </w:r>
      <w:r w:rsidR="00135720">
        <w:rPr>
          <w:rFonts w:asciiTheme="majorHAnsi" w:hAnsiTheme="majorHAnsi" w:cstheme="majorHAnsi"/>
          <w:color w:val="222222"/>
          <w:shd w:val="clear" w:color="auto" w:fill="FFFFFF"/>
        </w:rPr>
        <w:t>upport the Board appointment, induction and strategy from a diversity and inclusion perspective</w:t>
      </w:r>
      <w:r w:rsidR="00742457">
        <w:rPr>
          <w:rFonts w:asciiTheme="majorHAnsi" w:hAnsiTheme="majorHAnsi" w:cstheme="majorHAnsi"/>
          <w:color w:val="222222"/>
          <w:shd w:val="clear" w:color="auto" w:fill="FFFFFF"/>
        </w:rPr>
        <w:t xml:space="preserve">.  Sophie’s experience includes </w:t>
      </w:r>
      <w:r w:rsidR="00742457" w:rsidRPr="006B0F6F">
        <w:rPr>
          <w:rFonts w:asciiTheme="majorHAnsi" w:hAnsiTheme="majorHAnsi" w:cstheme="majorHAnsi"/>
          <w:color w:val="222222"/>
          <w:shd w:val="clear" w:color="auto" w:fill="FFFFFF"/>
        </w:rPr>
        <w:t>sitting on the BIMA Inclusion &amp; Diversity Council, Creative Scotland Equalities, Diversity, and Inclusion Advisory Group, and British Council Arts New</w:t>
      </w:r>
      <w:r w:rsidR="00742457">
        <w:rPr>
          <w:rFonts w:asciiTheme="majorHAnsi" w:hAnsiTheme="majorHAnsi" w:cstheme="majorHAnsi"/>
          <w:color w:val="222222"/>
          <w:shd w:val="clear" w:color="auto" w:fill="FFFFFF"/>
        </w:rPr>
        <w:t xml:space="preserve"> Narratives Advisory Board. </w:t>
      </w:r>
      <w:r w:rsidRPr="006B0F6F">
        <w:rPr>
          <w:rFonts w:asciiTheme="majorHAnsi" w:hAnsiTheme="majorHAnsi" w:cstheme="majorHAnsi"/>
          <w:color w:val="222222"/>
          <w:shd w:val="clear" w:color="auto" w:fill="FFFFFF"/>
        </w:rPr>
        <w:t xml:space="preserve">She is on hand to discuss the opportunity with any underrepresented </w:t>
      </w:r>
      <w:proofErr w:type="gramStart"/>
      <w:r w:rsidRPr="006B0F6F">
        <w:rPr>
          <w:rFonts w:asciiTheme="majorHAnsi" w:hAnsiTheme="majorHAnsi" w:cstheme="majorHAnsi"/>
          <w:color w:val="222222"/>
          <w:shd w:val="clear" w:color="auto" w:fill="FFFFFF"/>
        </w:rPr>
        <w:t>communities</w:t>
      </w:r>
      <w:proofErr w:type="gramEnd"/>
      <w:r w:rsidRPr="006B0F6F">
        <w:rPr>
          <w:rFonts w:asciiTheme="majorHAnsi" w:hAnsiTheme="majorHAnsi" w:cstheme="majorHAnsi"/>
          <w:color w:val="222222"/>
          <w:shd w:val="clear" w:color="auto" w:fill="FFFFFF"/>
        </w:rPr>
        <w:t xml:space="preserve"> and she can be reached at </w:t>
      </w:r>
      <w:hyperlink r:id="rId13" w:tgtFrame="_blank" w:history="1">
        <w:r w:rsidRPr="006B0F6F">
          <w:rPr>
            <w:rStyle w:val="Hyperlink"/>
            <w:rFonts w:asciiTheme="majorHAnsi" w:hAnsiTheme="majorHAnsi" w:cstheme="majorHAnsi"/>
            <w:color w:val="1155CC"/>
            <w:shd w:val="clear" w:color="auto" w:fill="FFFFFF"/>
          </w:rPr>
          <w:t>sophie@idostuffs.co.uk</w:t>
        </w:r>
      </w:hyperlink>
      <w:r w:rsidRPr="006B0F6F">
        <w:rPr>
          <w:rFonts w:asciiTheme="majorHAnsi" w:hAnsiTheme="majorHAnsi" w:cstheme="majorHAnsi"/>
          <w:color w:val="222222"/>
          <w:shd w:val="clear" w:color="auto" w:fill="FFFFFF"/>
        </w:rPr>
        <w:t>.</w:t>
      </w:r>
    </w:p>
    <w:p w14:paraId="7EE4C9BE" w14:textId="77777777" w:rsidR="00280600" w:rsidRDefault="00280600" w:rsidP="00C938A9">
      <w:pPr>
        <w:spacing w:line="259" w:lineRule="auto"/>
        <w:rPr>
          <w:rFonts w:asciiTheme="majorHAnsi" w:eastAsia="Calibri" w:hAnsiTheme="majorHAnsi" w:cs="Calibri"/>
          <w:color w:val="000000"/>
        </w:rPr>
      </w:pPr>
    </w:p>
    <w:p w14:paraId="65EAD154" w14:textId="389BFBD0" w:rsidR="00742457" w:rsidRDefault="00742457" w:rsidP="00742457">
      <w:pPr>
        <w:spacing w:line="259" w:lineRule="auto"/>
        <w:rPr>
          <w:rFonts w:asciiTheme="majorHAnsi" w:eastAsia="Calibri" w:hAnsiTheme="majorHAnsi" w:cs="Calibri"/>
        </w:rPr>
      </w:pPr>
      <w:r w:rsidRPr="00C938A9">
        <w:rPr>
          <w:rFonts w:asciiTheme="majorHAnsi" w:eastAsia="Calibri" w:hAnsiTheme="majorHAnsi" w:cs="Calibri"/>
          <w:color w:val="000000"/>
        </w:rPr>
        <w:t xml:space="preserve">Should you have any questions about the process or require assistance in applying, please contact Anita Clark, The Work Room’s Director </w:t>
      </w:r>
      <w:r>
        <w:rPr>
          <w:rFonts w:asciiTheme="majorHAnsi" w:eastAsia="Calibri" w:hAnsiTheme="majorHAnsi" w:cs="Calibri"/>
          <w:color w:val="000000"/>
        </w:rPr>
        <w:t xml:space="preserve">at </w:t>
      </w:r>
      <w:hyperlink r:id="rId14">
        <w:r w:rsidRPr="00C938A9">
          <w:rPr>
            <w:rFonts w:asciiTheme="majorHAnsi" w:eastAsia="Calibri" w:hAnsiTheme="majorHAnsi" w:cs="Calibri"/>
            <w:color w:val="000000"/>
          </w:rPr>
          <w:t>anita@theworkroom.org.uk</w:t>
        </w:r>
      </w:hyperlink>
      <w:r>
        <w:rPr>
          <w:rFonts w:asciiTheme="majorHAnsi" w:eastAsia="Calibri" w:hAnsiTheme="majorHAnsi" w:cs="Calibri"/>
          <w:color w:val="000000"/>
        </w:rPr>
        <w:t xml:space="preserve"> </w:t>
      </w:r>
      <w:r w:rsidRPr="00C938A9">
        <w:rPr>
          <w:rFonts w:asciiTheme="majorHAnsi" w:eastAsia="Calibri" w:hAnsiTheme="majorHAnsi" w:cs="Calibri"/>
          <w:color w:val="000000"/>
        </w:rPr>
        <w:br/>
      </w:r>
      <w:r w:rsidRPr="00C938A9">
        <w:rPr>
          <w:rFonts w:asciiTheme="majorHAnsi" w:eastAsia="Calibri" w:hAnsiTheme="majorHAnsi" w:cs="Calibri"/>
        </w:rPr>
        <w:t>You can also contact Anita if you would like to have an informal conversation about what the role involves and she can put you in touch with one of our current board trustees to talk to them about the role.</w:t>
      </w:r>
    </w:p>
    <w:p w14:paraId="424B82EF" w14:textId="77777777" w:rsidR="00742457" w:rsidRDefault="00742457" w:rsidP="00C938A9">
      <w:pPr>
        <w:spacing w:line="259" w:lineRule="auto"/>
        <w:rPr>
          <w:rFonts w:asciiTheme="majorHAnsi" w:eastAsia="Calibri" w:hAnsiTheme="majorHAnsi" w:cs="Calibri"/>
          <w:color w:val="000000"/>
        </w:rPr>
      </w:pPr>
    </w:p>
    <w:p w14:paraId="76C303E8" w14:textId="77777777" w:rsidR="0043566E" w:rsidRDefault="0043566E" w:rsidP="00C938A9">
      <w:pPr>
        <w:spacing w:line="259" w:lineRule="auto"/>
        <w:rPr>
          <w:rFonts w:asciiTheme="majorHAnsi" w:eastAsia="Calibri" w:hAnsiTheme="majorHAnsi" w:cs="Calibri"/>
          <w:color w:val="000000"/>
        </w:rPr>
      </w:pPr>
    </w:p>
    <w:p w14:paraId="08C6C13B" w14:textId="195F4411" w:rsidR="00341D4C" w:rsidRDefault="00E02EA4" w:rsidP="00C938A9">
      <w:pPr>
        <w:spacing w:line="259" w:lineRule="auto"/>
        <w:rPr>
          <w:rFonts w:asciiTheme="majorHAnsi" w:eastAsia="Calibri" w:hAnsiTheme="majorHAnsi" w:cs="Calibri"/>
          <w:color w:val="000000"/>
        </w:rPr>
      </w:pPr>
      <w:r w:rsidRPr="00C938A9">
        <w:rPr>
          <w:rFonts w:asciiTheme="majorHAnsi" w:eastAsia="Calibri" w:hAnsiTheme="majorHAnsi" w:cs="Calibri"/>
          <w:color w:val="000000"/>
        </w:rPr>
        <w:t xml:space="preserve">All applications will be treated in confidence and read only by our Board </w:t>
      </w:r>
      <w:r w:rsidRPr="00C938A9">
        <w:rPr>
          <w:rFonts w:asciiTheme="majorHAnsi" w:eastAsia="Calibri" w:hAnsiTheme="majorHAnsi" w:cs="Calibri"/>
        </w:rPr>
        <w:t>t</w:t>
      </w:r>
      <w:r w:rsidR="00742457">
        <w:rPr>
          <w:rFonts w:asciiTheme="majorHAnsi" w:eastAsia="Calibri" w:hAnsiTheme="majorHAnsi" w:cs="Calibri"/>
          <w:color w:val="000000"/>
        </w:rPr>
        <w:t xml:space="preserve">rustees, </w:t>
      </w:r>
      <w:proofErr w:type="gramStart"/>
      <w:r w:rsidR="00742457">
        <w:rPr>
          <w:rFonts w:asciiTheme="majorHAnsi" w:eastAsia="Calibri" w:hAnsiTheme="majorHAnsi" w:cs="Calibri"/>
          <w:color w:val="000000"/>
        </w:rPr>
        <w:t>Anita</w:t>
      </w:r>
      <w:proofErr w:type="gramEnd"/>
      <w:r w:rsidR="00742457">
        <w:rPr>
          <w:rFonts w:asciiTheme="majorHAnsi" w:eastAsia="Calibri" w:hAnsiTheme="majorHAnsi" w:cs="Calibri"/>
          <w:color w:val="000000"/>
        </w:rPr>
        <w:t xml:space="preserve"> and Sophie. </w:t>
      </w:r>
      <w:r w:rsidRPr="00C938A9">
        <w:rPr>
          <w:rFonts w:asciiTheme="majorHAnsi" w:eastAsia="Calibri" w:hAnsiTheme="majorHAnsi" w:cs="Calibri"/>
          <w:color w:val="000000"/>
        </w:rPr>
        <w:t xml:space="preserve">We will acknowledge applications within a week of the deadline and respond with an Equalities Monitoring form to complete along with details of the next steps. Shortlisted applicants will be invited to meet with some people involved in The Work Room (including current trustees, our staff team and artists members) and to observe a board meeting. There will then be a special members meeting in September to consider and </w:t>
      </w:r>
      <w:r w:rsidRPr="00C938A9">
        <w:rPr>
          <w:rFonts w:asciiTheme="majorHAnsi" w:eastAsia="Calibri" w:hAnsiTheme="majorHAnsi" w:cs="Calibri"/>
        </w:rPr>
        <w:t xml:space="preserve">adopt </w:t>
      </w:r>
      <w:r w:rsidRPr="00C938A9">
        <w:rPr>
          <w:rFonts w:asciiTheme="majorHAnsi" w:eastAsia="Calibri" w:hAnsiTheme="majorHAnsi" w:cs="Calibri"/>
          <w:color w:val="000000"/>
        </w:rPr>
        <w:t xml:space="preserve">recommendations </w:t>
      </w:r>
      <w:r w:rsidRPr="00C938A9">
        <w:rPr>
          <w:rFonts w:asciiTheme="majorHAnsi" w:eastAsia="Calibri" w:hAnsiTheme="majorHAnsi" w:cs="Calibri"/>
        </w:rPr>
        <w:t>for board trustees</w:t>
      </w:r>
      <w:r w:rsidRPr="00C938A9">
        <w:rPr>
          <w:rFonts w:asciiTheme="majorHAnsi" w:eastAsia="Calibri" w:hAnsiTheme="majorHAnsi" w:cs="Calibri"/>
          <w:color w:val="000000"/>
        </w:rPr>
        <w:t xml:space="preserve">. </w:t>
      </w:r>
    </w:p>
    <w:p w14:paraId="3C5E785F" w14:textId="77777777" w:rsidR="00446326" w:rsidRDefault="00446326" w:rsidP="00C938A9">
      <w:pPr>
        <w:spacing w:line="259" w:lineRule="auto"/>
        <w:rPr>
          <w:rFonts w:asciiTheme="majorHAnsi" w:eastAsia="Calibri" w:hAnsiTheme="majorHAnsi" w:cs="Calibri"/>
          <w:b/>
        </w:rPr>
      </w:pPr>
    </w:p>
    <w:p w14:paraId="4BEFB6D2" w14:textId="04834E46" w:rsidR="00341D4C" w:rsidRPr="00C938A9" w:rsidRDefault="00E02EA4" w:rsidP="00C938A9">
      <w:pPr>
        <w:spacing w:line="259" w:lineRule="auto"/>
        <w:rPr>
          <w:rFonts w:asciiTheme="majorHAnsi" w:eastAsia="Calibri" w:hAnsiTheme="majorHAnsi" w:cs="Calibri"/>
          <w:b/>
        </w:rPr>
      </w:pPr>
      <w:r w:rsidRPr="00C938A9">
        <w:rPr>
          <w:rFonts w:asciiTheme="majorHAnsi" w:eastAsia="Calibri" w:hAnsiTheme="majorHAnsi" w:cs="Calibri"/>
          <w:b/>
        </w:rPr>
        <w:t>Timeline:</w:t>
      </w:r>
    </w:p>
    <w:tbl>
      <w:tblPr>
        <w:tblStyle w:val="a"/>
        <w:tblW w:w="8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6423"/>
      </w:tblGrid>
      <w:tr w:rsidR="00341D4C" w:rsidRPr="00C938A9" w14:paraId="6E66E380" w14:textId="77777777">
        <w:tc>
          <w:tcPr>
            <w:tcW w:w="2093" w:type="dxa"/>
          </w:tcPr>
          <w:p w14:paraId="46456D95" w14:textId="77777777" w:rsidR="00341D4C" w:rsidRPr="00C938A9" w:rsidRDefault="00E02EA4" w:rsidP="00C938A9">
            <w:pPr>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eastAsia="Calibri" w:hAnsiTheme="majorHAnsi" w:cs="Calibri"/>
                <w:sz w:val="24"/>
                <w:szCs w:val="24"/>
              </w:rPr>
            </w:pPr>
            <w:r w:rsidRPr="00C938A9">
              <w:rPr>
                <w:rFonts w:asciiTheme="majorHAnsi" w:eastAsia="Calibri" w:hAnsiTheme="majorHAnsi" w:cs="Calibri"/>
                <w:sz w:val="24"/>
                <w:szCs w:val="24"/>
              </w:rPr>
              <w:t>June</w:t>
            </w:r>
          </w:p>
        </w:tc>
        <w:tc>
          <w:tcPr>
            <w:tcW w:w="6423" w:type="dxa"/>
          </w:tcPr>
          <w:p w14:paraId="7089B80E" w14:textId="77777777" w:rsidR="00341D4C" w:rsidRPr="00C938A9" w:rsidRDefault="00E02EA4" w:rsidP="00C938A9">
            <w:pPr>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eastAsia="Calibri" w:hAnsiTheme="majorHAnsi" w:cs="Calibri"/>
                <w:sz w:val="24"/>
                <w:szCs w:val="24"/>
              </w:rPr>
            </w:pPr>
            <w:r w:rsidRPr="00C938A9">
              <w:rPr>
                <w:rFonts w:asciiTheme="majorHAnsi" w:eastAsia="Calibri" w:hAnsiTheme="majorHAnsi" w:cs="Calibri"/>
                <w:sz w:val="24"/>
                <w:szCs w:val="24"/>
              </w:rPr>
              <w:t>Open sessions for anyone interested in finding out more</w:t>
            </w:r>
          </w:p>
        </w:tc>
      </w:tr>
      <w:tr w:rsidR="00341D4C" w:rsidRPr="00C938A9" w14:paraId="521F6692" w14:textId="77777777">
        <w:tc>
          <w:tcPr>
            <w:tcW w:w="2093" w:type="dxa"/>
          </w:tcPr>
          <w:p w14:paraId="7C328D6C" w14:textId="77777777" w:rsidR="00341D4C" w:rsidRPr="00C938A9" w:rsidRDefault="00E02EA4" w:rsidP="00C938A9">
            <w:pPr>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eastAsia="Calibri" w:hAnsiTheme="majorHAnsi" w:cs="Calibri"/>
                <w:sz w:val="24"/>
                <w:szCs w:val="24"/>
              </w:rPr>
            </w:pPr>
            <w:r w:rsidRPr="00C938A9">
              <w:rPr>
                <w:rFonts w:asciiTheme="majorHAnsi" w:eastAsia="Calibri" w:hAnsiTheme="majorHAnsi" w:cs="Calibri"/>
                <w:sz w:val="24"/>
                <w:szCs w:val="24"/>
              </w:rPr>
              <w:t>5 July</w:t>
            </w:r>
          </w:p>
        </w:tc>
        <w:tc>
          <w:tcPr>
            <w:tcW w:w="6423" w:type="dxa"/>
          </w:tcPr>
          <w:p w14:paraId="3A68660A" w14:textId="77777777" w:rsidR="00341D4C" w:rsidRPr="00C938A9" w:rsidRDefault="00E02EA4" w:rsidP="00C938A9">
            <w:pPr>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eastAsia="Calibri" w:hAnsiTheme="majorHAnsi" w:cs="Calibri"/>
                <w:sz w:val="24"/>
                <w:szCs w:val="24"/>
              </w:rPr>
            </w:pPr>
            <w:r w:rsidRPr="00C938A9">
              <w:rPr>
                <w:rFonts w:asciiTheme="majorHAnsi" w:eastAsia="Calibri" w:hAnsiTheme="majorHAnsi" w:cs="Calibri"/>
                <w:sz w:val="24"/>
                <w:szCs w:val="24"/>
              </w:rPr>
              <w:t>Deadline for application</w:t>
            </w:r>
          </w:p>
        </w:tc>
      </w:tr>
      <w:tr w:rsidR="00341D4C" w:rsidRPr="00C938A9" w14:paraId="46C80688" w14:textId="77777777">
        <w:tc>
          <w:tcPr>
            <w:tcW w:w="2093" w:type="dxa"/>
          </w:tcPr>
          <w:p w14:paraId="19AEE02F" w14:textId="77777777" w:rsidR="00341D4C" w:rsidRPr="00C938A9" w:rsidRDefault="00E02EA4" w:rsidP="00C938A9">
            <w:pPr>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eastAsia="Calibri" w:hAnsiTheme="majorHAnsi" w:cs="Calibri"/>
                <w:sz w:val="24"/>
                <w:szCs w:val="24"/>
              </w:rPr>
            </w:pPr>
            <w:r w:rsidRPr="00C938A9">
              <w:rPr>
                <w:rFonts w:asciiTheme="majorHAnsi" w:eastAsia="Calibri" w:hAnsiTheme="majorHAnsi" w:cs="Calibri"/>
                <w:sz w:val="24"/>
                <w:szCs w:val="24"/>
              </w:rPr>
              <w:t>July/ August</w:t>
            </w:r>
          </w:p>
        </w:tc>
        <w:tc>
          <w:tcPr>
            <w:tcW w:w="6423" w:type="dxa"/>
          </w:tcPr>
          <w:p w14:paraId="64DB2930" w14:textId="77777777" w:rsidR="00341D4C" w:rsidRPr="00C938A9" w:rsidRDefault="00E02EA4" w:rsidP="00C938A9">
            <w:pPr>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eastAsia="Calibri" w:hAnsiTheme="majorHAnsi" w:cs="Calibri"/>
                <w:sz w:val="24"/>
                <w:szCs w:val="24"/>
              </w:rPr>
            </w:pPr>
            <w:r w:rsidRPr="00C938A9">
              <w:rPr>
                <w:rFonts w:asciiTheme="majorHAnsi" w:eastAsia="Calibri" w:hAnsiTheme="majorHAnsi" w:cs="Calibri"/>
                <w:sz w:val="24"/>
                <w:szCs w:val="24"/>
              </w:rPr>
              <w:t>Meetings with prospective board trustees</w:t>
            </w:r>
          </w:p>
        </w:tc>
      </w:tr>
      <w:tr w:rsidR="00341D4C" w:rsidRPr="00C938A9" w14:paraId="1DDA7137" w14:textId="77777777">
        <w:tc>
          <w:tcPr>
            <w:tcW w:w="2093" w:type="dxa"/>
          </w:tcPr>
          <w:p w14:paraId="02AF5F0F" w14:textId="77777777" w:rsidR="00341D4C" w:rsidRPr="00C938A9" w:rsidRDefault="00E02EA4" w:rsidP="00C938A9">
            <w:pPr>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eastAsia="Calibri" w:hAnsiTheme="majorHAnsi" w:cs="Calibri"/>
                <w:sz w:val="24"/>
                <w:szCs w:val="24"/>
              </w:rPr>
            </w:pPr>
            <w:r w:rsidRPr="00C938A9">
              <w:rPr>
                <w:rFonts w:asciiTheme="majorHAnsi" w:eastAsia="Calibri" w:hAnsiTheme="majorHAnsi" w:cs="Calibri"/>
                <w:sz w:val="24"/>
                <w:szCs w:val="24"/>
              </w:rPr>
              <w:t>September</w:t>
            </w:r>
          </w:p>
        </w:tc>
        <w:tc>
          <w:tcPr>
            <w:tcW w:w="6423" w:type="dxa"/>
          </w:tcPr>
          <w:p w14:paraId="1CDE7926" w14:textId="77777777" w:rsidR="00341D4C" w:rsidRPr="00C938A9" w:rsidRDefault="00E02EA4" w:rsidP="00C938A9">
            <w:pPr>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eastAsia="Calibri" w:hAnsiTheme="majorHAnsi" w:cs="Calibri"/>
                <w:sz w:val="24"/>
                <w:szCs w:val="24"/>
              </w:rPr>
            </w:pPr>
            <w:r w:rsidRPr="00C938A9">
              <w:rPr>
                <w:rFonts w:asciiTheme="majorHAnsi" w:eastAsia="Calibri" w:hAnsiTheme="majorHAnsi" w:cs="Calibri"/>
                <w:sz w:val="24"/>
                <w:szCs w:val="24"/>
              </w:rPr>
              <w:t>Special members meeting to consider recommendations for board trustees</w:t>
            </w:r>
          </w:p>
        </w:tc>
      </w:tr>
      <w:tr w:rsidR="00341D4C" w:rsidRPr="00C938A9" w14:paraId="7AFA197C" w14:textId="77777777">
        <w:tc>
          <w:tcPr>
            <w:tcW w:w="2093" w:type="dxa"/>
          </w:tcPr>
          <w:p w14:paraId="6035FD41" w14:textId="77777777" w:rsidR="00341D4C" w:rsidRPr="00C938A9" w:rsidRDefault="00E02EA4" w:rsidP="00C938A9">
            <w:pPr>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eastAsia="Calibri" w:hAnsiTheme="majorHAnsi" w:cs="Calibri"/>
                <w:sz w:val="24"/>
                <w:szCs w:val="24"/>
              </w:rPr>
            </w:pPr>
            <w:r w:rsidRPr="00C938A9">
              <w:rPr>
                <w:rFonts w:asciiTheme="majorHAnsi" w:eastAsia="Calibri" w:hAnsiTheme="majorHAnsi" w:cs="Calibri"/>
                <w:sz w:val="24"/>
                <w:szCs w:val="24"/>
              </w:rPr>
              <w:t xml:space="preserve">October – December </w:t>
            </w:r>
          </w:p>
        </w:tc>
        <w:tc>
          <w:tcPr>
            <w:tcW w:w="6423" w:type="dxa"/>
          </w:tcPr>
          <w:p w14:paraId="1241A240" w14:textId="77777777" w:rsidR="00341D4C" w:rsidRPr="00C938A9" w:rsidRDefault="00E02EA4" w:rsidP="00C938A9">
            <w:pPr>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eastAsia="Calibri" w:hAnsiTheme="majorHAnsi" w:cs="Calibri"/>
                <w:sz w:val="24"/>
                <w:szCs w:val="24"/>
              </w:rPr>
            </w:pPr>
            <w:r w:rsidRPr="00C938A9">
              <w:rPr>
                <w:rFonts w:asciiTheme="majorHAnsi" w:eastAsia="Calibri" w:hAnsiTheme="majorHAnsi" w:cs="Calibri"/>
                <w:sz w:val="24"/>
                <w:szCs w:val="24"/>
              </w:rPr>
              <w:t>Induction process with staff team</w:t>
            </w:r>
          </w:p>
        </w:tc>
      </w:tr>
    </w:tbl>
    <w:p w14:paraId="67B098A4" w14:textId="77777777" w:rsidR="00341D4C" w:rsidRPr="00C938A9" w:rsidRDefault="00341D4C" w:rsidP="00C938A9">
      <w:pPr>
        <w:spacing w:line="259" w:lineRule="auto"/>
        <w:rPr>
          <w:rFonts w:asciiTheme="majorHAnsi" w:eastAsia="Calibri" w:hAnsiTheme="majorHAnsi" w:cs="Calibri"/>
          <w:color w:val="000000"/>
        </w:rPr>
      </w:pPr>
    </w:p>
    <w:p w14:paraId="2D54EF5A" w14:textId="1B790CD3" w:rsidR="00341D4C" w:rsidRPr="00D80067" w:rsidRDefault="00E02EA4" w:rsidP="00C938A9">
      <w:pPr>
        <w:spacing w:line="259" w:lineRule="auto"/>
        <w:rPr>
          <w:rFonts w:asciiTheme="majorHAnsi" w:eastAsia="Calibri" w:hAnsiTheme="majorHAnsi" w:cs="Calibri"/>
        </w:rPr>
      </w:pPr>
      <w:bookmarkStart w:id="0" w:name="_heading=h.gjdgxs" w:colFirst="0" w:colLast="0"/>
      <w:bookmarkEnd w:id="0"/>
      <w:r w:rsidRPr="00C938A9">
        <w:rPr>
          <w:rFonts w:asciiTheme="majorHAnsi" w:eastAsia="Calibri" w:hAnsiTheme="majorHAnsi" w:cs="Calibri"/>
          <w:b/>
        </w:rPr>
        <w:t>Finding our more:</w:t>
      </w:r>
    </w:p>
    <w:p w14:paraId="2E6F18FA" w14:textId="77777777" w:rsidR="00341D4C" w:rsidRPr="00C938A9" w:rsidRDefault="00E02EA4" w:rsidP="00C938A9">
      <w:pPr>
        <w:spacing w:line="259" w:lineRule="auto"/>
        <w:rPr>
          <w:rFonts w:asciiTheme="majorHAnsi" w:eastAsia="Calibri" w:hAnsiTheme="majorHAnsi" w:cs="Calibri"/>
        </w:rPr>
      </w:pPr>
      <w:r w:rsidRPr="00C938A9">
        <w:rPr>
          <w:rFonts w:asciiTheme="majorHAnsi" w:eastAsia="Calibri" w:hAnsiTheme="majorHAnsi" w:cs="Calibri"/>
        </w:rPr>
        <w:t>We will be holding a number of open sessions, where there is the opportunity chat to existing Board trustees about The Work Room and the role. These will be held on Zoom and we can arrange captioning, BSL interpreter or other access requirements.</w:t>
      </w:r>
    </w:p>
    <w:p w14:paraId="771DFB05" w14:textId="77777777" w:rsidR="00341D4C" w:rsidRPr="00C938A9" w:rsidRDefault="00341D4C" w:rsidP="00C938A9">
      <w:pPr>
        <w:spacing w:line="259" w:lineRule="auto"/>
        <w:rPr>
          <w:rFonts w:asciiTheme="majorHAnsi" w:eastAsia="Calibri" w:hAnsiTheme="majorHAnsi" w:cs="Calibri"/>
        </w:rPr>
      </w:pPr>
    </w:p>
    <w:p w14:paraId="65D5D676" w14:textId="77777777" w:rsidR="00341D4C" w:rsidRPr="00C938A9" w:rsidRDefault="00E02EA4" w:rsidP="00C938A9">
      <w:pPr>
        <w:numPr>
          <w:ilvl w:val="0"/>
          <w:numId w:val="10"/>
        </w:numPr>
        <w:spacing w:line="259" w:lineRule="auto"/>
        <w:rPr>
          <w:rFonts w:asciiTheme="majorHAnsi" w:eastAsia="Calibri" w:hAnsiTheme="majorHAnsi" w:cs="Calibri"/>
        </w:rPr>
      </w:pPr>
      <w:r w:rsidRPr="00C938A9">
        <w:rPr>
          <w:rFonts w:asciiTheme="majorHAnsi" w:eastAsia="Calibri" w:hAnsiTheme="majorHAnsi" w:cs="Calibri"/>
        </w:rPr>
        <w:t>Friday 11 June: 1 – 2pm</w:t>
      </w:r>
    </w:p>
    <w:p w14:paraId="579169FF" w14:textId="77777777" w:rsidR="00341D4C" w:rsidRPr="00C938A9" w:rsidRDefault="00E02EA4" w:rsidP="00C938A9">
      <w:pPr>
        <w:numPr>
          <w:ilvl w:val="0"/>
          <w:numId w:val="10"/>
        </w:numPr>
        <w:spacing w:line="259" w:lineRule="auto"/>
        <w:rPr>
          <w:rFonts w:asciiTheme="majorHAnsi" w:eastAsia="Calibri" w:hAnsiTheme="majorHAnsi" w:cs="Calibri"/>
        </w:rPr>
      </w:pPr>
      <w:r w:rsidRPr="00C938A9">
        <w:rPr>
          <w:rFonts w:asciiTheme="majorHAnsi" w:eastAsia="Calibri" w:hAnsiTheme="majorHAnsi" w:cs="Calibri"/>
        </w:rPr>
        <w:t>Tuesday 15 June: 10.30 - 11.30am</w:t>
      </w:r>
    </w:p>
    <w:p w14:paraId="50138757" w14:textId="183BF5B7" w:rsidR="00C938A9" w:rsidRPr="00C938A9" w:rsidRDefault="00C938A9" w:rsidP="00C938A9">
      <w:pPr>
        <w:numPr>
          <w:ilvl w:val="0"/>
          <w:numId w:val="10"/>
        </w:numPr>
        <w:spacing w:line="259" w:lineRule="auto"/>
        <w:rPr>
          <w:rFonts w:asciiTheme="majorHAnsi" w:eastAsia="Calibri" w:hAnsiTheme="majorHAnsi" w:cs="Calibri"/>
        </w:rPr>
      </w:pPr>
      <w:r w:rsidRPr="00C938A9">
        <w:rPr>
          <w:rFonts w:asciiTheme="majorHAnsi" w:eastAsia="Calibri" w:hAnsiTheme="majorHAnsi" w:cs="Calibri"/>
        </w:rPr>
        <w:t>Wednesday 23 June: 6-7pm</w:t>
      </w:r>
    </w:p>
    <w:p w14:paraId="009C4284" w14:textId="4A96381C" w:rsidR="00341D4C" w:rsidRPr="00C938A9" w:rsidRDefault="00341D4C" w:rsidP="00C938A9">
      <w:pPr>
        <w:spacing w:line="259" w:lineRule="auto"/>
        <w:rPr>
          <w:rFonts w:asciiTheme="majorHAnsi" w:eastAsia="Calibri" w:hAnsiTheme="majorHAnsi" w:cs="Calibri"/>
        </w:rPr>
      </w:pPr>
    </w:p>
    <w:p w14:paraId="05B0847E" w14:textId="5B3B07D7" w:rsidR="00341D4C" w:rsidRDefault="00E02EA4" w:rsidP="00C938A9">
      <w:pPr>
        <w:spacing w:line="259" w:lineRule="auto"/>
        <w:rPr>
          <w:rFonts w:asciiTheme="majorHAnsi" w:eastAsia="Calibri" w:hAnsiTheme="majorHAnsi" w:cs="Calibri"/>
          <w:color w:val="000000"/>
        </w:rPr>
      </w:pPr>
      <w:r w:rsidRPr="00C938A9">
        <w:rPr>
          <w:rFonts w:asciiTheme="majorHAnsi" w:eastAsia="Calibri" w:hAnsiTheme="majorHAnsi" w:cs="Calibri"/>
        </w:rPr>
        <w:t xml:space="preserve">Please contact </w:t>
      </w:r>
      <w:hyperlink r:id="rId15">
        <w:r w:rsidRPr="00C938A9">
          <w:rPr>
            <w:rFonts w:asciiTheme="majorHAnsi" w:eastAsia="Calibri" w:hAnsiTheme="majorHAnsi" w:cs="Calibri"/>
          </w:rPr>
          <w:t>board@theworkroom.org.uk</w:t>
        </w:r>
      </w:hyperlink>
      <w:r w:rsidRPr="00C938A9">
        <w:rPr>
          <w:rFonts w:asciiTheme="majorHAnsi" w:eastAsia="Calibri" w:hAnsiTheme="majorHAnsi" w:cs="Calibri"/>
        </w:rPr>
        <w:t xml:space="preserve"> for details on joining any of these sessions. </w:t>
      </w:r>
      <w:r w:rsidRPr="00C938A9">
        <w:rPr>
          <w:rFonts w:asciiTheme="majorHAnsi" w:eastAsia="Calibri" w:hAnsiTheme="majorHAnsi" w:cs="Calibri"/>
          <w:color w:val="333333"/>
        </w:rPr>
        <w:br/>
      </w:r>
    </w:p>
    <w:p w14:paraId="049BBC87" w14:textId="491F472A" w:rsidR="00D80067" w:rsidRDefault="00D80067" w:rsidP="00C938A9">
      <w:pPr>
        <w:spacing w:line="259" w:lineRule="auto"/>
        <w:rPr>
          <w:rFonts w:asciiTheme="majorHAnsi" w:eastAsia="Calibri" w:hAnsiTheme="majorHAnsi" w:cs="Calibri"/>
          <w:color w:val="000000"/>
        </w:rPr>
      </w:pPr>
    </w:p>
    <w:p w14:paraId="37D0D738" w14:textId="12B44CBC" w:rsidR="00D80067" w:rsidRPr="00C938A9" w:rsidRDefault="00674DCF" w:rsidP="00D80067">
      <w:pPr>
        <w:spacing w:line="259" w:lineRule="auto"/>
        <w:jc w:val="center"/>
        <w:rPr>
          <w:rFonts w:asciiTheme="majorHAnsi" w:eastAsia="Calibri" w:hAnsiTheme="majorHAnsi" w:cs="Calibri"/>
          <w:color w:val="000000"/>
        </w:rPr>
      </w:pPr>
      <w:r w:rsidRPr="00EF704E">
        <w:rPr>
          <w:rFonts w:asciiTheme="majorHAnsi" w:eastAsia="Calibri" w:hAnsiTheme="majorHAnsi" w:cs="Calibri"/>
          <w:noProof/>
          <w:color w:val="000000"/>
        </w:rPr>
        <mc:AlternateContent>
          <mc:Choice Requires="wps">
            <w:drawing>
              <wp:anchor distT="45720" distB="45720" distL="114300" distR="114300" simplePos="0" relativeHeight="251674624" behindDoc="0" locked="0" layoutInCell="1" allowOverlap="1" wp14:anchorId="7EF728EF" wp14:editId="29572118">
                <wp:simplePos x="0" y="0"/>
                <wp:positionH relativeFrom="column">
                  <wp:posOffset>4182110</wp:posOffset>
                </wp:positionH>
                <wp:positionV relativeFrom="paragraph">
                  <wp:posOffset>27305</wp:posOffset>
                </wp:positionV>
                <wp:extent cx="1085850" cy="2444750"/>
                <wp:effectExtent l="0" t="0" r="19050"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444750"/>
                        </a:xfrm>
                        <a:prstGeom prst="rect">
                          <a:avLst/>
                        </a:prstGeom>
                        <a:solidFill>
                          <a:srgbClr val="FFFFFF"/>
                        </a:solidFill>
                        <a:ln w="19050">
                          <a:solidFill>
                            <a:schemeClr val="tx1"/>
                          </a:solidFill>
                          <a:miter lim="800000"/>
                          <a:headEnd/>
                          <a:tailEnd/>
                        </a:ln>
                      </wps:spPr>
                      <wps:txbx>
                        <w:txbxContent>
                          <w:p w14:paraId="6CFD3AA7" w14:textId="77777777" w:rsidR="00B069F4" w:rsidRPr="00B069F4" w:rsidRDefault="00B069F4" w:rsidP="00B069F4">
                            <w:pPr>
                              <w:rPr>
                                <w:sz w:val="20"/>
                                <w:szCs w:val="20"/>
                              </w:rPr>
                            </w:pPr>
                            <w:r w:rsidRPr="00B069F4">
                              <w:rPr>
                                <w:rFonts w:asciiTheme="majorHAnsi" w:hAnsiTheme="majorHAnsi" w:cstheme="majorHAnsi"/>
                                <w:b/>
                                <w:bCs/>
                                <w:sz w:val="20"/>
                                <w:szCs w:val="20"/>
                              </w:rPr>
                              <w:t>Image credits</w:t>
                            </w:r>
                            <w:r w:rsidRPr="00B069F4">
                              <w:rPr>
                                <w:rFonts w:asciiTheme="majorHAnsi" w:hAnsiTheme="majorHAnsi" w:cstheme="majorHAnsi"/>
                                <w:sz w:val="20"/>
                                <w:szCs w:val="20"/>
                              </w:rPr>
                              <w:t xml:space="preserve"> clockwise from top left - Eve </w:t>
                            </w:r>
                            <w:proofErr w:type="spellStart"/>
                            <w:r w:rsidRPr="00B069F4">
                              <w:rPr>
                                <w:rFonts w:asciiTheme="majorHAnsi" w:hAnsiTheme="majorHAnsi" w:cstheme="majorHAnsi"/>
                                <w:sz w:val="20"/>
                                <w:szCs w:val="20"/>
                              </w:rPr>
                              <w:t>Mutso</w:t>
                            </w:r>
                            <w:proofErr w:type="spellEnd"/>
                            <w:r w:rsidRPr="00B069F4">
                              <w:rPr>
                                <w:rFonts w:asciiTheme="majorHAnsi" w:hAnsiTheme="majorHAnsi" w:cstheme="majorHAnsi"/>
                                <w:sz w:val="20"/>
                                <w:szCs w:val="20"/>
                              </w:rPr>
                              <w:t xml:space="preserve"> &amp; Joel Brown photo by Susan Hay; Amy Rosa photo by Brian Hartley; Pro Class led by Francesco Ferrari photo by Eoin Carey, Aby Watson &amp; Craig Manson, photo by Jassy Earl.</w:t>
                            </w:r>
                          </w:p>
                          <w:p w14:paraId="7D15E8E0" w14:textId="1DAEE2F1" w:rsidR="00EF704E" w:rsidRDefault="00EF70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F728EF" id="_x0000_t202" coordsize="21600,21600" o:spt="202" path="m,l,21600r21600,l21600,xe">
                <v:stroke joinstyle="miter"/>
                <v:path gradientshapeok="t" o:connecttype="rect"/>
              </v:shapetype>
              <v:shape id="Text Box 2" o:spid="_x0000_s1026" type="#_x0000_t202" style="position:absolute;left:0;text-align:left;margin-left:329.3pt;margin-top:2.15pt;width:85.5pt;height:19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" strokecolor="black [3213]" strokeweight="1.5pt">
                <v:textbox>
                  <w:txbxContent>
                    <w:p w14:paraId="6CFD3AA7" w14:textId="77777777" w:rsidR="00B069F4" w:rsidRPr="00B069F4" w:rsidRDefault="00B069F4" w:rsidP="00B069F4">
                      <w:pPr>
                        <w:rPr>
                          <w:sz w:val="20"/>
                          <w:szCs w:val="20"/>
                        </w:rPr>
                      </w:pPr>
                      <w:r w:rsidRPr="00B069F4">
                        <w:rPr>
                          <w:rFonts w:asciiTheme="majorHAnsi" w:hAnsiTheme="majorHAnsi" w:cstheme="majorHAnsi"/>
                          <w:b/>
                          <w:bCs/>
                          <w:sz w:val="20"/>
                          <w:szCs w:val="20"/>
                        </w:rPr>
                        <w:t>Image credits</w:t>
                      </w:r>
                      <w:r w:rsidRPr="00B069F4">
                        <w:rPr>
                          <w:rFonts w:asciiTheme="majorHAnsi" w:hAnsiTheme="majorHAnsi" w:cstheme="majorHAnsi"/>
                          <w:sz w:val="20"/>
                          <w:szCs w:val="20"/>
                        </w:rPr>
                        <w:t xml:space="preserve"> clockwise from top left - Eve </w:t>
                      </w:r>
                      <w:proofErr w:type="spellStart"/>
                      <w:r w:rsidRPr="00B069F4">
                        <w:rPr>
                          <w:rFonts w:asciiTheme="majorHAnsi" w:hAnsiTheme="majorHAnsi" w:cstheme="majorHAnsi"/>
                          <w:sz w:val="20"/>
                          <w:szCs w:val="20"/>
                        </w:rPr>
                        <w:t>Mutso</w:t>
                      </w:r>
                      <w:proofErr w:type="spellEnd"/>
                      <w:r w:rsidRPr="00B069F4">
                        <w:rPr>
                          <w:rFonts w:asciiTheme="majorHAnsi" w:hAnsiTheme="majorHAnsi" w:cstheme="majorHAnsi"/>
                          <w:sz w:val="20"/>
                          <w:szCs w:val="20"/>
                        </w:rPr>
                        <w:t xml:space="preserve"> &amp; Joel Brown photo by Susan Hay; Amy Rosa photo by Brian Hartley; Pro Class led by Francesco Ferrari photo by Eoin Carey, Aby Watson &amp; Craig Manson, photo by Jassy Earl.</w:t>
                      </w:r>
                    </w:p>
                    <w:p w14:paraId="7D15E8E0" w14:textId="1DAEE2F1" w:rsidR="00EF704E" w:rsidRDefault="00EF704E"/>
                  </w:txbxContent>
                </v:textbox>
                <w10:wrap type="square"/>
              </v:shape>
            </w:pict>
          </mc:Fallback>
        </mc:AlternateContent>
      </w:r>
      <w:r>
        <w:rPr>
          <w:rFonts w:asciiTheme="majorHAnsi" w:eastAsia="Calibri" w:hAnsiTheme="majorHAnsi" w:cs="Calibri"/>
          <w:noProof/>
          <w:color w:val="000000"/>
          <w:lang w:eastAsia="en-US"/>
        </w:rPr>
        <w:drawing>
          <wp:anchor distT="0" distB="0" distL="114300" distR="114300" simplePos="0" relativeHeight="251655679" behindDoc="1" locked="0" layoutInCell="1" allowOverlap="1" wp14:anchorId="5799BDA9" wp14:editId="78BEE919">
            <wp:simplePos x="0" y="0"/>
            <wp:positionH relativeFrom="margin">
              <wp:align>left</wp:align>
            </wp:positionH>
            <wp:positionV relativeFrom="paragraph">
              <wp:posOffset>40005</wp:posOffset>
            </wp:positionV>
            <wp:extent cx="4044950" cy="2454622"/>
            <wp:effectExtent l="0" t="0" r="0" b="3175"/>
            <wp:wrapTight wrapText="bothSides">
              <wp:wrapPolygon edited="0">
                <wp:start x="0" y="0"/>
                <wp:lineTo x="0" y="21460"/>
                <wp:lineTo x="21464" y="21460"/>
                <wp:lineTo x="21464" y="0"/>
                <wp:lineTo x="0" y="0"/>
              </wp:wrapPolygon>
            </wp:wrapTight>
            <wp:docPr id="7" name="Picture 7" descr="A picture containing person, do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doing&#10;&#10;Description automatically generated"/>
                    <pic:cNvPicPr/>
                  </pic:nvPicPr>
                  <pic:blipFill rotWithShape="1">
                    <a:blip r:embed="rId16"/>
                    <a:srcRect l="-1" r="7300"/>
                    <a:stretch/>
                  </pic:blipFill>
                  <pic:spPr bwMode="auto">
                    <a:xfrm>
                      <a:off x="0" y="0"/>
                      <a:ext cx="4044950" cy="245462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C59978B" w14:textId="754AD76B" w:rsidR="00985208" w:rsidRPr="00C938A9" w:rsidRDefault="00985208" w:rsidP="00C938A9">
      <w:pPr>
        <w:spacing w:line="259" w:lineRule="auto"/>
        <w:rPr>
          <w:rFonts w:asciiTheme="majorHAnsi" w:hAnsiTheme="majorHAnsi"/>
        </w:rPr>
      </w:pPr>
    </w:p>
    <w:p w14:paraId="71CF2A05" w14:textId="417A64A1" w:rsidR="00985208" w:rsidRPr="00C938A9" w:rsidRDefault="00985208" w:rsidP="00C938A9">
      <w:pPr>
        <w:spacing w:line="259" w:lineRule="auto"/>
        <w:rPr>
          <w:rFonts w:asciiTheme="majorHAnsi" w:hAnsiTheme="majorHAnsi"/>
        </w:rPr>
      </w:pPr>
    </w:p>
    <w:p w14:paraId="1CEB8EEE" w14:textId="7D8B4701" w:rsidR="00985208" w:rsidRPr="00C938A9" w:rsidRDefault="00985208" w:rsidP="00C938A9">
      <w:pPr>
        <w:spacing w:line="259" w:lineRule="auto"/>
        <w:rPr>
          <w:rFonts w:asciiTheme="majorHAnsi" w:hAnsiTheme="majorHAnsi"/>
        </w:rPr>
      </w:pPr>
    </w:p>
    <w:p w14:paraId="38227251" w14:textId="1854E528" w:rsidR="00985208" w:rsidRPr="00C938A9" w:rsidRDefault="00985208" w:rsidP="00C938A9">
      <w:pPr>
        <w:spacing w:line="259" w:lineRule="auto"/>
        <w:rPr>
          <w:rFonts w:asciiTheme="majorHAnsi" w:hAnsiTheme="majorHAnsi"/>
        </w:rPr>
      </w:pPr>
    </w:p>
    <w:p w14:paraId="2E9F0A3D" w14:textId="16D2B1CC" w:rsidR="00D80067" w:rsidRDefault="0043566E" w:rsidP="00C938A9">
      <w:pPr>
        <w:spacing w:line="259" w:lineRule="auto"/>
        <w:rPr>
          <w:rFonts w:asciiTheme="majorHAnsi" w:hAnsiTheme="majorHAnsi"/>
        </w:rPr>
      </w:pPr>
      <w:r w:rsidRPr="00D80067">
        <w:rPr>
          <w:rFonts w:asciiTheme="majorHAnsi" w:hAnsiTheme="majorHAnsi"/>
          <w:noProof/>
          <w:lang w:eastAsia="en-US"/>
        </w:rPr>
        <w:drawing>
          <wp:anchor distT="0" distB="0" distL="114300" distR="114300" simplePos="0" relativeHeight="251671552" behindDoc="1" locked="0" layoutInCell="1" allowOverlap="1" wp14:anchorId="5F10F76A" wp14:editId="4AD688EA">
            <wp:simplePos x="0" y="0"/>
            <wp:positionH relativeFrom="margin">
              <wp:posOffset>5603875</wp:posOffset>
            </wp:positionH>
            <wp:positionV relativeFrom="margin">
              <wp:posOffset>8368030</wp:posOffset>
            </wp:positionV>
            <wp:extent cx="808355" cy="749300"/>
            <wp:effectExtent l="0" t="0" r="0" b="0"/>
            <wp:wrapTight wrapText="bothSides">
              <wp:wrapPolygon edited="0">
                <wp:start x="8145" y="0"/>
                <wp:lineTo x="5090" y="1647"/>
                <wp:lineTo x="0" y="7688"/>
                <wp:lineTo x="0" y="9885"/>
                <wp:lineTo x="4581" y="18671"/>
                <wp:lineTo x="8145" y="20868"/>
                <wp:lineTo x="12726" y="20868"/>
                <wp:lineTo x="16289" y="18671"/>
                <wp:lineTo x="20361" y="9885"/>
                <wp:lineTo x="19852" y="4393"/>
                <wp:lineTo x="13744" y="0"/>
                <wp:lineTo x="8145" y="0"/>
              </wp:wrapPolygon>
            </wp:wrapTight>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I-WE-ARE-PART-Gree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8355" cy="749300"/>
                    </a:xfrm>
                    <a:prstGeom prst="rect">
                      <a:avLst/>
                    </a:prstGeom>
                  </pic:spPr>
                </pic:pic>
              </a:graphicData>
            </a:graphic>
            <wp14:sizeRelH relativeFrom="page">
              <wp14:pctWidth>0</wp14:pctWidth>
            </wp14:sizeRelH>
            <wp14:sizeRelV relativeFrom="page">
              <wp14:pctHeight>0</wp14:pctHeight>
            </wp14:sizeRelV>
          </wp:anchor>
        </w:drawing>
      </w:r>
      <w:r w:rsidRPr="00D80067">
        <w:rPr>
          <w:rFonts w:asciiTheme="majorHAnsi" w:hAnsiTheme="majorHAnsi"/>
          <w:noProof/>
          <w:lang w:eastAsia="en-US"/>
        </w:rPr>
        <w:drawing>
          <wp:anchor distT="0" distB="0" distL="114300" distR="114300" simplePos="0" relativeHeight="251672576" behindDoc="1" locked="0" layoutInCell="1" allowOverlap="1" wp14:anchorId="2E9206D0" wp14:editId="31C52973">
            <wp:simplePos x="0" y="0"/>
            <wp:positionH relativeFrom="column">
              <wp:posOffset>4025900</wp:posOffset>
            </wp:positionH>
            <wp:positionV relativeFrom="paragraph">
              <wp:posOffset>1719580</wp:posOffset>
            </wp:positionV>
            <wp:extent cx="1066800" cy="372745"/>
            <wp:effectExtent l="0" t="0" r="0" b="8255"/>
            <wp:wrapTight wrapText="bothSides">
              <wp:wrapPolygon edited="0">
                <wp:start x="0" y="0"/>
                <wp:lineTo x="0" y="20606"/>
                <wp:lineTo x="21086" y="20606"/>
                <wp:lineTo x="2108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blue-landscap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6800" cy="372745"/>
                    </a:xfrm>
                    <a:prstGeom prst="rect">
                      <a:avLst/>
                    </a:prstGeom>
                  </pic:spPr>
                </pic:pic>
              </a:graphicData>
            </a:graphic>
            <wp14:sizeRelH relativeFrom="page">
              <wp14:pctWidth>0</wp14:pctWidth>
            </wp14:sizeRelH>
            <wp14:sizeRelV relativeFrom="page">
              <wp14:pctHeight>0</wp14:pctHeight>
            </wp14:sizeRelV>
          </wp:anchor>
        </w:drawing>
      </w:r>
      <w:r w:rsidRPr="00D80067">
        <w:rPr>
          <w:rFonts w:asciiTheme="majorHAnsi" w:hAnsiTheme="majorHAnsi"/>
          <w:noProof/>
          <w:lang w:eastAsia="en-US"/>
        </w:rPr>
        <w:drawing>
          <wp:anchor distT="0" distB="0" distL="114300" distR="114300" simplePos="0" relativeHeight="251670528" behindDoc="1" locked="0" layoutInCell="1" allowOverlap="1" wp14:anchorId="30D6B080" wp14:editId="4957FDFE">
            <wp:simplePos x="0" y="0"/>
            <wp:positionH relativeFrom="page">
              <wp:align>center</wp:align>
            </wp:positionH>
            <wp:positionV relativeFrom="paragraph">
              <wp:posOffset>1715770</wp:posOffset>
            </wp:positionV>
            <wp:extent cx="838200" cy="551815"/>
            <wp:effectExtent l="0" t="0" r="0" b="635"/>
            <wp:wrapTight wrapText="bothSides">
              <wp:wrapPolygon edited="0">
                <wp:start x="0" y="0"/>
                <wp:lineTo x="0" y="20879"/>
                <wp:lineTo x="21109" y="20879"/>
                <wp:lineTo x="21109" y="0"/>
                <wp:lineTo x="0" y="0"/>
              </wp:wrapPolygon>
            </wp:wrapTight>
            <wp:docPr id="10" name="Picture 10" descr="Creative_Scotland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_Scotland_b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200"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0067">
        <w:rPr>
          <w:rFonts w:asciiTheme="majorHAnsi" w:hAnsiTheme="majorHAnsi"/>
          <w:noProof/>
          <w:lang w:eastAsia="en-US"/>
        </w:rPr>
        <w:drawing>
          <wp:anchor distT="0" distB="0" distL="114300" distR="114300" simplePos="0" relativeHeight="251669504" behindDoc="1" locked="0" layoutInCell="1" allowOverlap="1" wp14:anchorId="32EF4E6F" wp14:editId="7D98F005">
            <wp:simplePos x="0" y="0"/>
            <wp:positionH relativeFrom="column">
              <wp:posOffset>981075</wp:posOffset>
            </wp:positionH>
            <wp:positionV relativeFrom="paragraph">
              <wp:posOffset>1760855</wp:posOffset>
            </wp:positionV>
            <wp:extent cx="1256030" cy="371475"/>
            <wp:effectExtent l="0" t="0" r="1270" b="9525"/>
            <wp:wrapTight wrapText="bothSides">
              <wp:wrapPolygon edited="0">
                <wp:start x="0" y="0"/>
                <wp:lineTo x="0" y="21046"/>
                <wp:lineTo x="21294" y="21046"/>
                <wp:lineTo x="21294" y="0"/>
                <wp:lineTo x="0" y="0"/>
              </wp:wrapPolygon>
            </wp:wrapTight>
            <wp:docPr id="9" name="Picture 9" descr="Glasgow Life Logo_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asgow Life Logo_E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603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0067">
        <w:rPr>
          <w:rFonts w:asciiTheme="majorHAnsi" w:hAnsiTheme="majorHAnsi"/>
          <w:noProof/>
          <w:lang w:eastAsia="en-US"/>
        </w:rPr>
        <w:drawing>
          <wp:anchor distT="0" distB="0" distL="114300" distR="114300" simplePos="0" relativeHeight="251668480" behindDoc="1" locked="0" layoutInCell="1" allowOverlap="1" wp14:anchorId="351B1300" wp14:editId="2791F277">
            <wp:simplePos x="0" y="0"/>
            <wp:positionH relativeFrom="margin">
              <wp:posOffset>-298450</wp:posOffset>
            </wp:positionH>
            <wp:positionV relativeFrom="paragraph">
              <wp:posOffset>1744345</wp:posOffset>
            </wp:positionV>
            <wp:extent cx="1038225" cy="370205"/>
            <wp:effectExtent l="0" t="0" r="9525" b="0"/>
            <wp:wrapTight wrapText="bothSides">
              <wp:wrapPolygon edited="0">
                <wp:start x="0" y="0"/>
                <wp:lineTo x="0" y="20007"/>
                <wp:lineTo x="21402" y="20007"/>
                <wp:lineTo x="2140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mway-logo.jpg"/>
                    <pic:cNvPicPr/>
                  </pic:nvPicPr>
                  <pic:blipFill>
                    <a:blip r:embed="rId21"/>
                    <a:stretch>
                      <a:fillRect/>
                    </a:stretch>
                  </pic:blipFill>
                  <pic:spPr>
                    <a:xfrm>
                      <a:off x="0" y="0"/>
                      <a:ext cx="1038225" cy="370205"/>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45720" distB="45720" distL="114300" distR="114300" simplePos="0" relativeHeight="251666432" behindDoc="0" locked="0" layoutInCell="1" allowOverlap="1" wp14:anchorId="255D5BB4" wp14:editId="693B50DE">
                <wp:simplePos x="0" y="0"/>
                <wp:positionH relativeFrom="page">
                  <wp:align>center</wp:align>
                </wp:positionH>
                <wp:positionV relativeFrom="paragraph">
                  <wp:posOffset>2268220</wp:posOffset>
                </wp:positionV>
                <wp:extent cx="6007734" cy="889634"/>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734" cy="889634"/>
                        </a:xfrm>
                        <a:prstGeom prst="rect">
                          <a:avLst/>
                        </a:prstGeom>
                        <a:solidFill>
                          <a:srgbClr val="FFFFFF"/>
                        </a:solidFill>
                        <a:ln w="9525">
                          <a:noFill/>
                          <a:miter lim="800000"/>
                          <a:headEnd/>
                          <a:tailEnd/>
                        </a:ln>
                      </wps:spPr>
                      <wps:txbx>
                        <w:txbxContent>
                          <w:p w14:paraId="430F8032" w14:textId="2FA3DD20" w:rsidR="00280600" w:rsidRPr="00EE71E9" w:rsidRDefault="00280600" w:rsidP="009C29D2">
                            <w:pPr>
                              <w:pStyle w:val="Footer"/>
                              <w:jc w:val="center"/>
                              <w:rPr>
                                <w:rFonts w:asciiTheme="majorHAnsi" w:hAnsiTheme="majorHAnsi" w:cstheme="majorHAnsi"/>
                                <w:color w:val="C4BC96" w:themeColor="background2" w:themeShade="BF"/>
                                <w:sz w:val="20"/>
                              </w:rPr>
                            </w:pPr>
                            <w:r>
                              <w:rPr>
                                <w:rFonts w:asciiTheme="majorHAnsi" w:hAnsiTheme="majorHAnsi" w:cstheme="majorHAnsi"/>
                                <w:color w:val="C4BC96" w:themeColor="background2" w:themeShade="BF"/>
                                <w:sz w:val="20"/>
                              </w:rPr>
                              <w:t>T</w:t>
                            </w:r>
                            <w:r w:rsidRPr="00EE71E9">
                              <w:rPr>
                                <w:rFonts w:asciiTheme="majorHAnsi" w:hAnsiTheme="majorHAnsi" w:cstheme="majorHAnsi"/>
                                <w:color w:val="C4BC96" w:themeColor="background2" w:themeShade="BF"/>
                                <w:sz w:val="20"/>
                              </w:rPr>
                              <w:t>he Work Room (</w:t>
                            </w:r>
                            <w:proofErr w:type="gramStart"/>
                            <w:r w:rsidRPr="00EE71E9">
                              <w:rPr>
                                <w:rFonts w:asciiTheme="majorHAnsi" w:hAnsiTheme="majorHAnsi" w:cstheme="majorHAnsi"/>
                                <w:color w:val="C4BC96" w:themeColor="background2" w:themeShade="BF"/>
                                <w:sz w:val="20"/>
                              </w:rPr>
                              <w:t>Dance)</w:t>
                            </w:r>
                            <w:r w:rsidRPr="00EE71E9">
                              <w:rPr>
                                <w:rFonts w:asciiTheme="majorHAnsi" w:hAnsiTheme="majorHAnsi" w:cstheme="majorHAnsi"/>
                                <w:noProof/>
                                <w:color w:val="EEECE1" w:themeColor="background2"/>
                                <w:sz w:val="20"/>
                              </w:rPr>
                              <w:t xml:space="preserve"> </w:t>
                            </w:r>
                            <w:r w:rsidRPr="00EE71E9">
                              <w:rPr>
                                <w:rFonts w:asciiTheme="majorHAnsi" w:hAnsiTheme="majorHAnsi" w:cstheme="majorHAnsi"/>
                                <w:color w:val="C4BC96" w:themeColor="background2" w:themeShade="BF"/>
                                <w:sz w:val="20"/>
                              </w:rPr>
                              <w:t xml:space="preserve"> is</w:t>
                            </w:r>
                            <w:proofErr w:type="gramEnd"/>
                            <w:r w:rsidRPr="00EE71E9">
                              <w:rPr>
                                <w:rFonts w:asciiTheme="majorHAnsi" w:hAnsiTheme="majorHAnsi" w:cstheme="majorHAnsi"/>
                                <w:color w:val="C4BC96" w:themeColor="background2" w:themeShade="BF"/>
                                <w:sz w:val="20"/>
                              </w:rPr>
                              <w:t xml:space="preserve">  limited company</w:t>
                            </w:r>
                            <w:r w:rsidRPr="00EE71E9">
                              <w:rPr>
                                <w:rFonts w:asciiTheme="majorHAnsi" w:hAnsiTheme="majorHAnsi" w:cstheme="majorHAnsi"/>
                                <w:color w:val="C4BC96" w:themeColor="background2" w:themeShade="BF"/>
                                <w:spacing w:val="-1"/>
                                <w:sz w:val="20"/>
                                <w:shd w:val="clear" w:color="auto" w:fill="FFFFFF"/>
                              </w:rPr>
                              <w:t xml:space="preserve"> by guarantee with charitable status, </w:t>
                            </w:r>
                            <w:r w:rsidRPr="00EE71E9">
                              <w:rPr>
                                <w:rFonts w:asciiTheme="majorHAnsi" w:hAnsiTheme="majorHAnsi" w:cstheme="majorHAnsi"/>
                                <w:color w:val="C4BC96" w:themeColor="background2" w:themeShade="BF"/>
                                <w:sz w:val="20"/>
                              </w:rPr>
                              <w:t xml:space="preserve">registered in Scotland with Company No SC343929 and registered Scottish Charity No </w:t>
                            </w:r>
                            <w:r w:rsidRPr="00EE71E9">
                              <w:rPr>
                                <w:rFonts w:asciiTheme="majorHAnsi" w:hAnsiTheme="majorHAnsi" w:cstheme="majorHAnsi"/>
                                <w:color w:val="C4BC96" w:themeColor="background2" w:themeShade="BF"/>
                                <w:spacing w:val="-1"/>
                                <w:sz w:val="20"/>
                                <w:shd w:val="clear" w:color="auto" w:fill="FFFFFF"/>
                              </w:rPr>
                              <w:t>SC049532</w:t>
                            </w:r>
                            <w:r w:rsidRPr="00EE71E9">
                              <w:rPr>
                                <w:rFonts w:asciiTheme="majorHAnsi" w:hAnsiTheme="majorHAnsi" w:cstheme="majorHAnsi"/>
                                <w:color w:val="C4BC96" w:themeColor="background2" w:themeShade="BF"/>
                                <w:sz w:val="20"/>
                              </w:rPr>
                              <w:t xml:space="preserve"> with its registered office at </w:t>
                            </w:r>
                          </w:p>
                          <w:p w14:paraId="71199992" w14:textId="3FD9635E" w:rsidR="00280600" w:rsidRPr="00C25B81" w:rsidRDefault="00280600" w:rsidP="00C25B81">
                            <w:pPr>
                              <w:pStyle w:val="Footer"/>
                              <w:jc w:val="center"/>
                              <w:rPr>
                                <w:rFonts w:asciiTheme="majorHAnsi" w:hAnsiTheme="majorHAnsi" w:cstheme="majorHAnsi"/>
                                <w:color w:val="C4BC96" w:themeColor="background2" w:themeShade="BF"/>
                                <w:sz w:val="20"/>
                              </w:rPr>
                            </w:pPr>
                            <w:r w:rsidRPr="00EE71E9">
                              <w:rPr>
                                <w:rFonts w:asciiTheme="majorHAnsi" w:hAnsiTheme="majorHAnsi" w:cstheme="majorHAnsi"/>
                                <w:color w:val="C4BC96" w:themeColor="background2" w:themeShade="BF"/>
                                <w:sz w:val="20"/>
                              </w:rPr>
                              <w:t>Tramway, 25 Albert Drive, Glasgow G41 2PE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5D5BB4" id="_x0000_s1027" type="#_x0000_t202" style="position:absolute;margin-left:0;margin-top:178.6pt;width:473.05pt;height:70.05pt;z-index:251666432;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" stroked="f">
                <v:textbox style="mso-fit-shape-to-text:t">
                  <w:txbxContent>
                    <w:p w14:paraId="430F8032" w14:textId="2FA3DD20" w:rsidR="00280600" w:rsidRPr="00EE71E9" w:rsidRDefault="00280600" w:rsidP="009C29D2">
                      <w:pPr>
                        <w:pStyle w:val="Footer"/>
                        <w:jc w:val="center"/>
                        <w:rPr>
                          <w:rFonts w:asciiTheme="majorHAnsi" w:hAnsiTheme="majorHAnsi" w:cstheme="majorHAnsi"/>
                          <w:color w:val="C4BC96" w:themeColor="background2" w:themeShade="BF"/>
                          <w:sz w:val="20"/>
                        </w:rPr>
                      </w:pPr>
                      <w:r>
                        <w:rPr>
                          <w:rFonts w:asciiTheme="majorHAnsi" w:hAnsiTheme="majorHAnsi" w:cstheme="majorHAnsi"/>
                          <w:color w:val="C4BC96" w:themeColor="background2" w:themeShade="BF"/>
                          <w:sz w:val="20"/>
                        </w:rPr>
                        <w:t>T</w:t>
                      </w:r>
                      <w:r w:rsidRPr="00EE71E9">
                        <w:rPr>
                          <w:rFonts w:asciiTheme="majorHAnsi" w:hAnsiTheme="majorHAnsi" w:cstheme="majorHAnsi"/>
                          <w:color w:val="C4BC96" w:themeColor="background2" w:themeShade="BF"/>
                          <w:sz w:val="20"/>
                        </w:rPr>
                        <w:t>he Work Room (</w:t>
                      </w:r>
                      <w:proofErr w:type="gramStart"/>
                      <w:r w:rsidRPr="00EE71E9">
                        <w:rPr>
                          <w:rFonts w:asciiTheme="majorHAnsi" w:hAnsiTheme="majorHAnsi" w:cstheme="majorHAnsi"/>
                          <w:color w:val="C4BC96" w:themeColor="background2" w:themeShade="BF"/>
                          <w:sz w:val="20"/>
                        </w:rPr>
                        <w:t>Dance)</w:t>
                      </w:r>
                      <w:r w:rsidRPr="00EE71E9">
                        <w:rPr>
                          <w:rFonts w:asciiTheme="majorHAnsi" w:hAnsiTheme="majorHAnsi" w:cstheme="majorHAnsi"/>
                          <w:noProof/>
                          <w:color w:val="EEECE1" w:themeColor="background2"/>
                          <w:sz w:val="20"/>
                        </w:rPr>
                        <w:t xml:space="preserve"> </w:t>
                      </w:r>
                      <w:r w:rsidRPr="00EE71E9">
                        <w:rPr>
                          <w:rFonts w:asciiTheme="majorHAnsi" w:hAnsiTheme="majorHAnsi" w:cstheme="majorHAnsi"/>
                          <w:color w:val="C4BC96" w:themeColor="background2" w:themeShade="BF"/>
                          <w:sz w:val="20"/>
                        </w:rPr>
                        <w:t xml:space="preserve"> is</w:t>
                      </w:r>
                      <w:proofErr w:type="gramEnd"/>
                      <w:r w:rsidRPr="00EE71E9">
                        <w:rPr>
                          <w:rFonts w:asciiTheme="majorHAnsi" w:hAnsiTheme="majorHAnsi" w:cstheme="majorHAnsi"/>
                          <w:color w:val="C4BC96" w:themeColor="background2" w:themeShade="BF"/>
                          <w:sz w:val="20"/>
                        </w:rPr>
                        <w:t xml:space="preserve">  limited company</w:t>
                      </w:r>
                      <w:r w:rsidRPr="00EE71E9">
                        <w:rPr>
                          <w:rFonts w:asciiTheme="majorHAnsi" w:hAnsiTheme="majorHAnsi" w:cstheme="majorHAnsi"/>
                          <w:color w:val="C4BC96" w:themeColor="background2" w:themeShade="BF"/>
                          <w:spacing w:val="-1"/>
                          <w:sz w:val="20"/>
                          <w:shd w:val="clear" w:color="auto" w:fill="FFFFFF"/>
                        </w:rPr>
                        <w:t xml:space="preserve"> by guarantee with charitable status, </w:t>
                      </w:r>
                      <w:r w:rsidRPr="00EE71E9">
                        <w:rPr>
                          <w:rFonts w:asciiTheme="majorHAnsi" w:hAnsiTheme="majorHAnsi" w:cstheme="majorHAnsi"/>
                          <w:color w:val="C4BC96" w:themeColor="background2" w:themeShade="BF"/>
                          <w:sz w:val="20"/>
                        </w:rPr>
                        <w:t xml:space="preserve">registered in Scotland with Company No SC343929 and registered Scottish Charity No </w:t>
                      </w:r>
                      <w:r w:rsidRPr="00EE71E9">
                        <w:rPr>
                          <w:rFonts w:asciiTheme="majorHAnsi" w:hAnsiTheme="majorHAnsi" w:cstheme="majorHAnsi"/>
                          <w:color w:val="C4BC96" w:themeColor="background2" w:themeShade="BF"/>
                          <w:spacing w:val="-1"/>
                          <w:sz w:val="20"/>
                          <w:shd w:val="clear" w:color="auto" w:fill="FFFFFF"/>
                        </w:rPr>
                        <w:t>SC049532</w:t>
                      </w:r>
                      <w:r w:rsidRPr="00EE71E9">
                        <w:rPr>
                          <w:rFonts w:asciiTheme="majorHAnsi" w:hAnsiTheme="majorHAnsi" w:cstheme="majorHAnsi"/>
                          <w:color w:val="C4BC96" w:themeColor="background2" w:themeShade="BF"/>
                          <w:sz w:val="20"/>
                        </w:rPr>
                        <w:t xml:space="preserve"> with its registered office at </w:t>
                      </w:r>
                    </w:p>
                    <w:p w14:paraId="71199992" w14:textId="3FD9635E" w:rsidR="00280600" w:rsidRPr="00C25B81" w:rsidRDefault="00280600" w:rsidP="00C25B81">
                      <w:pPr>
                        <w:pStyle w:val="Footer"/>
                        <w:jc w:val="center"/>
                        <w:rPr>
                          <w:rFonts w:asciiTheme="majorHAnsi" w:hAnsiTheme="majorHAnsi" w:cstheme="majorHAnsi"/>
                          <w:color w:val="C4BC96" w:themeColor="background2" w:themeShade="BF"/>
                          <w:sz w:val="20"/>
                        </w:rPr>
                      </w:pPr>
                      <w:r w:rsidRPr="00EE71E9">
                        <w:rPr>
                          <w:rFonts w:asciiTheme="majorHAnsi" w:hAnsiTheme="majorHAnsi" w:cstheme="majorHAnsi"/>
                          <w:color w:val="C4BC96" w:themeColor="background2" w:themeShade="BF"/>
                          <w:sz w:val="20"/>
                        </w:rPr>
                        <w:t>Tramway, 25 Albert Drive, Glasgow G41 2PE</w:t>
                      </w:r>
                    </w:p>
                  </w:txbxContent>
                </v:textbox>
                <w10:wrap type="square" anchorx="page"/>
              </v:shape>
            </w:pict>
          </mc:Fallback>
        </mc:AlternateContent>
      </w:r>
    </w:p>
    <w:sectPr w:rsidR="00D80067" w:rsidSect="00D80067">
      <w:footerReference w:type="even" r:id="rId22"/>
      <w:footerReference w:type="default" r:id="rId23"/>
      <w:pgSz w:w="11900" w:h="16840"/>
      <w:pgMar w:top="568" w:right="1268" w:bottom="28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7BBEB" w14:textId="77777777" w:rsidR="00FC3227" w:rsidRDefault="00FC3227">
      <w:r>
        <w:separator/>
      </w:r>
    </w:p>
  </w:endnote>
  <w:endnote w:type="continuationSeparator" w:id="0">
    <w:p w14:paraId="1D1D68C6" w14:textId="77777777" w:rsidR="00FC3227" w:rsidRDefault="00FC3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mo">
    <w:altName w:val="Calibri"/>
    <w:charset w:val="00"/>
    <w:family w:val="auto"/>
    <w:pitch w:val="default"/>
  </w:font>
  <w:font w:name="Arial Unicode MS">
    <w:panose1 w:val="020B0604020202020204"/>
    <w:charset w:val="00"/>
    <w:family w:val="auto"/>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Cambria">
    <w:panose1 w:val="02040503050406030204"/>
    <w:charset w:val="00"/>
    <w:family w:val="auto"/>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0C42F" w14:textId="77777777" w:rsidR="00280600" w:rsidRDefault="00280600">
    <w:pPr>
      <w:tabs>
        <w:tab w:val="center" w:pos="4320"/>
        <w:tab w:val="right" w:pos="8640"/>
      </w:tabs>
      <w:jc w:val="right"/>
      <w:rPr>
        <w:rFonts w:eastAsia="Times New Roman"/>
        <w:color w:val="000000"/>
      </w:rPr>
    </w:pPr>
    <w:r>
      <w:rPr>
        <w:rFonts w:eastAsia="Times New Roman"/>
        <w:color w:val="000000"/>
      </w:rPr>
      <w:fldChar w:fldCharType="begin"/>
    </w:r>
    <w:r>
      <w:rPr>
        <w:rFonts w:eastAsia="Times New Roman"/>
        <w:color w:val="000000"/>
      </w:rPr>
      <w:instrText>PAGE</w:instrText>
    </w:r>
    <w:r>
      <w:rPr>
        <w:rFonts w:eastAsia="Times New Roman"/>
        <w:color w:val="000000"/>
      </w:rPr>
      <w:fldChar w:fldCharType="end"/>
    </w:r>
  </w:p>
  <w:p w14:paraId="04B313AC" w14:textId="77777777" w:rsidR="00280600" w:rsidRDefault="00280600">
    <w:pPr>
      <w:tabs>
        <w:tab w:val="center" w:pos="4320"/>
        <w:tab w:val="right" w:pos="8640"/>
      </w:tabs>
      <w:ind w:right="360"/>
      <w:rPr>
        <w:rFonts w:eastAsia="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399F9" w14:textId="77777777" w:rsidR="00280600" w:rsidRDefault="00280600">
    <w:pPr>
      <w:tabs>
        <w:tab w:val="center" w:pos="4320"/>
        <w:tab w:val="right" w:pos="8640"/>
      </w:tabs>
      <w:ind w:right="360"/>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E5930" w14:textId="77777777" w:rsidR="00FC3227" w:rsidRDefault="00FC3227">
      <w:r>
        <w:separator/>
      </w:r>
    </w:p>
  </w:footnote>
  <w:footnote w:type="continuationSeparator" w:id="0">
    <w:p w14:paraId="04623CA3" w14:textId="77777777" w:rsidR="00FC3227" w:rsidRDefault="00FC32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87B61"/>
    <w:multiLevelType w:val="multilevel"/>
    <w:tmpl w:val="16589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3F3FFA"/>
    <w:multiLevelType w:val="hybridMultilevel"/>
    <w:tmpl w:val="1F044E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4660A2"/>
    <w:multiLevelType w:val="hybridMultilevel"/>
    <w:tmpl w:val="D31095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B24375"/>
    <w:multiLevelType w:val="hybridMultilevel"/>
    <w:tmpl w:val="4ADC38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7C1572"/>
    <w:multiLevelType w:val="multilevel"/>
    <w:tmpl w:val="D8968B84"/>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5" w15:restartNumberingAfterBreak="0">
    <w:nsid w:val="6FE4434E"/>
    <w:multiLevelType w:val="multilevel"/>
    <w:tmpl w:val="7758F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01F2C74"/>
    <w:multiLevelType w:val="multilevel"/>
    <w:tmpl w:val="2FBA4066"/>
    <w:lvl w:ilvl="0">
      <w:start w:val="1"/>
      <w:numFmt w:val="bullet"/>
      <w:lvlText w:val="▪"/>
      <w:lvlJc w:val="left"/>
      <w:pPr>
        <w:ind w:left="720" w:hanging="360"/>
      </w:pPr>
      <w:rPr>
        <w:rFonts w:ascii="Arimo" w:eastAsia="Arimo" w:hAnsi="Arimo" w:cs="Arimo"/>
        <w:b w:val="0"/>
        <w:i w:val="0"/>
        <w:smallCaps w:val="0"/>
        <w:strike w:val="0"/>
        <w:shd w:val="clear" w:color="auto" w:fill="auto"/>
        <w:vertAlign w:val="baseline"/>
      </w:rPr>
    </w:lvl>
    <w:lvl w:ilvl="1">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Arimo" w:eastAsia="Arimo" w:hAnsi="Arimo" w:cs="Arimo"/>
        <w:b w:val="0"/>
        <w:i w:val="0"/>
        <w:smallCaps w:val="0"/>
        <w:strike w:val="0"/>
        <w:shd w:val="clear" w:color="auto" w:fill="auto"/>
        <w:vertAlign w:val="baseline"/>
      </w:rPr>
    </w:lvl>
    <w:lvl w:ilvl="4">
      <w:start w:val="1"/>
      <w:numFmt w:val="bullet"/>
      <w:lvlText w:val="□"/>
      <w:lvlJc w:val="left"/>
      <w:pPr>
        <w:ind w:left="3600" w:hanging="360"/>
      </w:pPr>
      <w:rPr>
        <w:rFonts w:ascii="Noto Sans Symbols" w:eastAsia="Noto Sans Symbols" w:hAnsi="Noto Sans Symbols" w:cs="Noto Sans Symbols"/>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Arimo" w:eastAsia="Arimo" w:hAnsi="Arimo" w:cs="Arimo"/>
        <w:b w:val="0"/>
        <w:i w:val="0"/>
        <w:smallCaps w:val="0"/>
        <w:strike w:val="0"/>
        <w:shd w:val="clear" w:color="auto" w:fill="auto"/>
        <w:vertAlign w:val="baseline"/>
      </w:rPr>
    </w:lvl>
    <w:lvl w:ilvl="7">
      <w:start w:val="1"/>
      <w:numFmt w:val="bullet"/>
      <w:lvlText w:val="□"/>
      <w:lvlJc w:val="left"/>
      <w:pPr>
        <w:ind w:left="5760" w:hanging="360"/>
      </w:pPr>
      <w:rPr>
        <w:rFonts w:ascii="Noto Sans Symbols" w:eastAsia="Noto Sans Symbols" w:hAnsi="Noto Sans Symbols" w:cs="Noto Sans Symbols"/>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7" w15:restartNumberingAfterBreak="0">
    <w:nsid w:val="77FF487E"/>
    <w:multiLevelType w:val="hybridMultilevel"/>
    <w:tmpl w:val="937C98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203238"/>
    <w:multiLevelType w:val="multilevel"/>
    <w:tmpl w:val="789A2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BB75BE8"/>
    <w:multiLevelType w:val="multilevel"/>
    <w:tmpl w:val="394222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8"/>
  </w:num>
  <w:num w:numId="3">
    <w:abstractNumId w:val="9"/>
  </w:num>
  <w:num w:numId="4">
    <w:abstractNumId w:val="0"/>
  </w:num>
  <w:num w:numId="5">
    <w:abstractNumId w:val="5"/>
  </w:num>
  <w:num w:numId="6">
    <w:abstractNumId w:val="6"/>
  </w:num>
  <w:num w:numId="7">
    <w:abstractNumId w:val="2"/>
  </w:num>
  <w:num w:numId="8">
    <w:abstractNumId w:val="3"/>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D4C"/>
    <w:rsid w:val="001343A3"/>
    <w:rsid w:val="00135720"/>
    <w:rsid w:val="001A7912"/>
    <w:rsid w:val="001B1E83"/>
    <w:rsid w:val="00214022"/>
    <w:rsid w:val="00280600"/>
    <w:rsid w:val="002E5AEB"/>
    <w:rsid w:val="00341D4C"/>
    <w:rsid w:val="0043566E"/>
    <w:rsid w:val="00446326"/>
    <w:rsid w:val="00534364"/>
    <w:rsid w:val="005939EF"/>
    <w:rsid w:val="00674DCF"/>
    <w:rsid w:val="006B0F6F"/>
    <w:rsid w:val="00742457"/>
    <w:rsid w:val="00833484"/>
    <w:rsid w:val="00841171"/>
    <w:rsid w:val="00886230"/>
    <w:rsid w:val="00985208"/>
    <w:rsid w:val="009C29D2"/>
    <w:rsid w:val="00B069F4"/>
    <w:rsid w:val="00BE210C"/>
    <w:rsid w:val="00BF35D5"/>
    <w:rsid w:val="00C25B81"/>
    <w:rsid w:val="00C4702D"/>
    <w:rsid w:val="00C938A9"/>
    <w:rsid w:val="00D32808"/>
    <w:rsid w:val="00D80067"/>
    <w:rsid w:val="00E02EA4"/>
    <w:rsid w:val="00EF704E"/>
    <w:rsid w:val="00F00608"/>
    <w:rsid w:val="00FC3227"/>
    <w:rsid w:val="00FD04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4E8FE0"/>
  <w15:docId w15:val="{A4F5F64A-267D-4FAE-B733-274C4F09D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7F3"/>
    <w:pPr>
      <w:pBdr>
        <w:top w:val="nil"/>
        <w:left w:val="nil"/>
        <w:bottom w:val="nil"/>
        <w:right w:val="nil"/>
        <w:between w:val="nil"/>
        <w:bar w:val="nil"/>
      </w:pBdr>
    </w:pPr>
    <w:rPr>
      <w:rFonts w:eastAsia="Arial Unicode MS"/>
      <w:bdr w:val="nil"/>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FC77F3"/>
    <w:rPr>
      <w:u w:val="single"/>
    </w:rPr>
  </w:style>
  <w:style w:type="paragraph" w:customStyle="1" w:styleId="HeaderFooter">
    <w:name w:val="Header &amp; Footer"/>
    <w:rsid w:val="00FC77F3"/>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Body">
    <w:name w:val="Body"/>
    <w:rsid w:val="00FC77F3"/>
    <w:pPr>
      <w:pBdr>
        <w:top w:val="nil"/>
        <w:left w:val="nil"/>
        <w:bottom w:val="nil"/>
        <w:right w:val="nil"/>
        <w:between w:val="nil"/>
        <w:bar w:val="nil"/>
      </w:pBdr>
      <w:spacing w:after="160" w:line="259" w:lineRule="auto"/>
    </w:pPr>
    <w:rPr>
      <w:rFonts w:ascii="Cambria" w:eastAsia="Arial Unicode MS" w:hAnsi="Cambria" w:cs="Arial Unicode MS"/>
      <w:color w:val="000000"/>
      <w:sz w:val="22"/>
      <w:szCs w:val="22"/>
      <w:u w:color="000000"/>
      <w:bdr w:val="nil"/>
      <w14:textOutline w14:w="0" w14:cap="flat" w14:cmpd="sng" w14:algn="ctr">
        <w14:noFill/>
        <w14:prstDash w14:val="solid"/>
        <w14:bevel/>
      </w14:textOutline>
    </w:rPr>
  </w:style>
  <w:style w:type="numbering" w:customStyle="1" w:styleId="ImportedStyle1">
    <w:name w:val="Imported Style 1"/>
    <w:rsid w:val="00FC77F3"/>
  </w:style>
  <w:style w:type="paragraph" w:styleId="ListParagraph">
    <w:name w:val="List Paragraph"/>
    <w:uiPriority w:val="34"/>
    <w:qFormat/>
    <w:rsid w:val="00FC77F3"/>
    <w:pPr>
      <w:pBdr>
        <w:top w:val="nil"/>
        <w:left w:val="nil"/>
        <w:bottom w:val="nil"/>
        <w:right w:val="nil"/>
        <w:between w:val="nil"/>
        <w:bar w:val="nil"/>
      </w:pBdr>
      <w:spacing w:after="160" w:line="259" w:lineRule="auto"/>
      <w:ind w:left="720"/>
    </w:pPr>
    <w:rPr>
      <w:rFonts w:ascii="Cambria" w:eastAsia="Arial Unicode MS" w:hAnsi="Cambria" w:cs="Arial Unicode MS"/>
      <w:color w:val="000000"/>
      <w:sz w:val="22"/>
      <w:szCs w:val="22"/>
      <w:u w:color="000000"/>
      <w:bdr w:val="nil"/>
    </w:rPr>
  </w:style>
  <w:style w:type="numbering" w:customStyle="1" w:styleId="ImportedStyle2">
    <w:name w:val="Imported Style 2"/>
    <w:rsid w:val="00FC77F3"/>
  </w:style>
  <w:style w:type="paragraph" w:styleId="BalloonText">
    <w:name w:val="Balloon Text"/>
    <w:basedOn w:val="Normal"/>
    <w:link w:val="BalloonTextChar"/>
    <w:uiPriority w:val="99"/>
    <w:semiHidden/>
    <w:unhideWhenUsed/>
    <w:rsid w:val="00FC77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77F3"/>
    <w:rPr>
      <w:rFonts w:ascii="Lucida Grande" w:eastAsia="Arial Unicode MS" w:hAnsi="Lucida Grande" w:cs="Lucida Grande"/>
      <w:sz w:val="18"/>
      <w:szCs w:val="18"/>
      <w:bdr w:val="nil"/>
      <w:lang w:val="en-US"/>
    </w:rPr>
  </w:style>
  <w:style w:type="table" w:styleId="TableGrid">
    <w:name w:val="Table Grid"/>
    <w:basedOn w:val="TableNormal"/>
    <w:uiPriority w:val="59"/>
    <w:rsid w:val="002A4601"/>
    <w:pPr>
      <w:pBdr>
        <w:top w:val="nil"/>
        <w:left w:val="nil"/>
        <w:bottom w:val="nil"/>
        <w:right w:val="nil"/>
        <w:between w:val="nil"/>
        <w:bar w:val="nil"/>
      </w:pBdr>
    </w:pPr>
    <w:rPr>
      <w:rFonts w:eastAsia="Arial Unicode MS"/>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430D2"/>
    <w:rPr>
      <w:color w:val="800080" w:themeColor="followedHyperlink"/>
      <w:u w:val="single"/>
    </w:rPr>
  </w:style>
  <w:style w:type="paragraph" w:styleId="Footer">
    <w:name w:val="footer"/>
    <w:basedOn w:val="Normal"/>
    <w:link w:val="FooterChar"/>
    <w:unhideWhenUsed/>
    <w:rsid w:val="00371CBD"/>
    <w:pPr>
      <w:tabs>
        <w:tab w:val="center" w:pos="4320"/>
        <w:tab w:val="right" w:pos="8640"/>
      </w:tabs>
    </w:pPr>
  </w:style>
  <w:style w:type="character" w:customStyle="1" w:styleId="FooterChar">
    <w:name w:val="Footer Char"/>
    <w:basedOn w:val="DefaultParagraphFont"/>
    <w:link w:val="Footer"/>
    <w:uiPriority w:val="99"/>
    <w:rsid w:val="00371CBD"/>
    <w:rPr>
      <w:rFonts w:ascii="Times New Roman" w:eastAsia="Arial Unicode MS" w:hAnsi="Times New Roman" w:cs="Times New Roman"/>
      <w:bdr w:val="nil"/>
      <w:lang w:val="en-US"/>
    </w:rPr>
  </w:style>
  <w:style w:type="character" w:styleId="PageNumber">
    <w:name w:val="page number"/>
    <w:basedOn w:val="DefaultParagraphFont"/>
    <w:uiPriority w:val="99"/>
    <w:semiHidden/>
    <w:unhideWhenUsed/>
    <w:rsid w:val="00371CB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pBdr>
        <w:top w:val="nil"/>
        <w:left w:val="nil"/>
        <w:bottom w:val="nil"/>
        <w:right w:val="nil"/>
        <w:between w:val="nil"/>
      </w:pBdr>
    </w:pPr>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828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ophie@idostuffs.co.uk"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mailto:board@theworkroom.org.uk"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cr.org.uk/guidance-and-forms/guidance-and-good-practice-for-charity-truste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board@theworkroom.org.uk" TargetMode="External"/><Relationship Id="rId23" Type="http://schemas.openxmlformats.org/officeDocument/2006/relationships/footer" Target="footer2.xml"/><Relationship Id="rId10" Type="http://schemas.openxmlformats.org/officeDocument/2006/relationships/hyperlink" Target="https://theworkroom.org.uk/news/the-work-room-annual-report-2020-30032021"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anite@theworkroom.org.uk"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KWr39SQkbM2VnypMZLdzjgMiig==">AMUW2mVeDQiNUsxIEIcSwjBbTcqsoY9z44Nf5HKgj9XqmQwSp+GIUeGrPgEryr2mIpHoItUhNRnHtAeB43ojNpePIvbjoq76BKivFcKFKhm/oL/ow57fBCQNcNUd1MqCQpwkO62sCQ8S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1352</Words>
  <Characters>7710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Work Room</dc:creator>
  <cp:lastModifiedBy>Sara Johnstone</cp:lastModifiedBy>
  <cp:revision>8</cp:revision>
  <dcterms:created xsi:type="dcterms:W3CDTF">2021-06-02T13:44:00Z</dcterms:created>
  <dcterms:modified xsi:type="dcterms:W3CDTF">2021-06-02T15:14:00Z</dcterms:modified>
</cp:coreProperties>
</file>